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d5b750e71c45c7" w:history="1">
              <w:r>
                <w:rPr>
                  <w:rStyle w:val="Hyperlink"/>
                </w:rPr>
                <w:t>2026-2032年中国竹纤维制品行业研究及前景趋势报告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d5b750e71c45c7" w:history="1">
              <w:r>
                <w:rPr>
                  <w:rStyle w:val="Hyperlink"/>
                </w:rPr>
                <w:t>2026-2032年中国竹纤维制品行业研究及前景趋势报告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d5b750e71c45c7" w:history="1">
                <w:r>
                  <w:rPr>
                    <w:rStyle w:val="Hyperlink"/>
                  </w:rPr>
                  <w:t>https://www.20087.com/5/28/ZhuXianWeiZhiPinShiChangQianJingYuCe.html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纤维制品是以竹材为原料，通过化学法或物理法提取纤维后制成的纺织、餐具、包装、家居和复合材料产品，具有可再生、可降解、透气吸湿和低碳属性。竹纤维制品覆盖竹纤维毛巾、床品、内衣、餐具、吸管、农膜、汽车内饰和复合板材等，应用从传统日用品向工业材料延伸。“以竹代塑”政策推动行业快速发展，竹纤维餐具、竹基农膜和竹缠绕复合管等产品逐步替代部分塑料和木材制品。汽车内饰竹纤维复合材料已通过部分车企验证并实现量产应用，标志着竹纤维向高附加值工程材料升级。但行业仍面临原料采集成本高、成品价格偏高、标准体系不完善和产品鱼龙混杂等问题，部分企业存在“伪竹纤维”或低比例添加竹粉后过度宣传现象。</w:t>
      </w:r>
      <w:r>
        <w:rPr>
          <w:rFonts w:hint="eastAsia"/>
        </w:rPr>
        <w:br/>
      </w:r>
      <w:r>
        <w:rPr>
          <w:rFonts w:hint="eastAsia"/>
        </w:rPr>
        <w:t>　　未来，竹纤维制品将向高附加值材料、绿色认证、标准化生产和跨行业应用方向升级。市场调研网指出，生物法提取、竹纤维分级利用、竹塑复合界面调控和连续化成型工艺将提升材料性能和生产效率；FSC认证、碳足迹核算和可降解验证将增强国际市场竞争力。汽车内饰、建筑板材、包装材料和医用纺织品将成为重要增量场景；竹纤维与再生塑料、生物基树脂和天然纤维复合将拓展工程应用边界。行业需要完善原料溯源、产品标准和标识规范，降低全链条成本，并通过政府采购、重点场景示范和品牌化运营提升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d5b750e71c45c7" w:history="1">
        <w:r>
          <w:rPr>
            <w:rStyle w:val="Hyperlink"/>
          </w:rPr>
          <w:t>2026-2032年中国竹纤维制品行业研究及前景趋势报告</w:t>
        </w:r>
      </w:hyperlink>
      <w:r>
        <w:rPr>
          <w:rFonts w:hint="eastAsia"/>
        </w:rPr>
        <w:t>》，2025年竹纤维制品行业市场规模达 亿元，预计2032年市场规模将达 亿元，期间年均复合增长率（CAGR）达 %。报告基于权威数据与一手调研资料，系统分析了竹纤维制品行业的产业链结构、市场规模、需求特征及价格体系，客观呈现了竹纤维制品行业发展现状。报告科学预测了竹纤维制品市场前景与未来趋势，重点剖析了主要企业的竞争格局、市场集中度及品牌影响力。同时，通过对竹纤维制品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竹纤维制品市场概述</w:t>
      </w:r>
      <w:r>
        <w:rPr>
          <w:rFonts w:hint="eastAsia"/>
        </w:rPr>
        <w:br/>
      </w:r>
      <w:r>
        <w:rPr>
          <w:rFonts w:hint="eastAsia"/>
        </w:rPr>
        <w:t>　　1.1 竹纤维制品市场概述</w:t>
      </w:r>
      <w:r>
        <w:rPr>
          <w:rFonts w:hint="eastAsia"/>
        </w:rPr>
        <w:br/>
      </w:r>
      <w:r>
        <w:rPr>
          <w:rFonts w:hint="eastAsia"/>
        </w:rPr>
        <w:t>　　1.2 不同产品类型竹纤维制品分析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中国市场不同产品类型竹纤维制品规模对比（2021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天然竹纤维</w:t>
      </w:r>
      <w:r>
        <w:rPr>
          <w:rFonts w:hint="eastAsia"/>
        </w:rPr>
        <w:br/>
      </w:r>
      <w:r>
        <w:rPr>
          <w:rFonts w:hint="eastAsia"/>
        </w:rPr>
        <w:t>　　　　1.2.3 化学竹纤维</w:t>
      </w:r>
      <w:r>
        <w:rPr>
          <w:rFonts w:hint="eastAsia"/>
        </w:rPr>
        <w:br/>
      </w:r>
      <w:r>
        <w:rPr>
          <w:rFonts w:hint="eastAsia"/>
        </w:rPr>
        <w:t>　　1.3 从不同应用，竹纤维制品主要包括如下几个方面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中国市场不同应用竹纤维制品规模对比（2021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纺织工业</w:t>
      </w:r>
      <w:r>
        <w:rPr>
          <w:rFonts w:hint="eastAsia"/>
        </w:rPr>
        <w:br/>
      </w:r>
      <w:r>
        <w:rPr>
          <w:rFonts w:hint="eastAsia"/>
        </w:rPr>
        <w:t>　　　　1.3.3 医疗工业</w:t>
      </w:r>
      <w:r>
        <w:rPr>
          <w:rFonts w:hint="eastAsia"/>
        </w:rPr>
        <w:br/>
      </w:r>
      <w:r>
        <w:rPr>
          <w:rFonts w:hint="eastAsia"/>
        </w:rPr>
        <w:t>　　　　1.3.4 造纸工业</w:t>
      </w:r>
      <w:r>
        <w:rPr>
          <w:rFonts w:hint="eastAsia"/>
        </w:rPr>
        <w:br/>
      </w:r>
      <w:r>
        <w:rPr>
          <w:rFonts w:hint="eastAsia"/>
        </w:rPr>
        <w:t>　　　　1.3.5 卫生用品工业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中国竹纤维制品市场规模现状及未来趋势（2021-2032）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中国市场主要企业竹纤维制品规模及市场份额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中国市场主要厂商进入竹纤维制品行业时间点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中国市场主要厂商竹纤维制品产品类型及应用</w:t>
      </w:r>
      <w:r>
        <w:rPr>
          <w:rFonts w:hint="eastAsia"/>
        </w:rPr>
        <w:br/>
      </w:r>
      <w:r>
        <w:rPr>
          <w:rFonts w:hint="eastAsia"/>
        </w:rPr>
        <w:t>　　2.5 竹纤维制品行业集中度、竞争程度分析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竹纤维制品行业集中度分析：2025年中国市场Top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中国市场竹纤维制品第一梯队、第二梯队和第三梯队厂商及市场份额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竹纤维制品产品及服务介绍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中国不同产品类型竹纤维制品规模及预测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中国不同产品类型竹纤维制品规模及市场份额（2021-2026）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中国不同产品类型竹纤维制品规模预测（2027-2032）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中国不同应用竹纤维制品规模及市场份额（2021-2026）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中国不同应用竹纤维制品规模预测（2027-2032）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竹纤维制品行业发展机遇及主要驱动因素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竹纤维制品行业发展面临的风险</w:t>
      </w:r>
      <w:r>
        <w:rPr>
          <w:rFonts w:hint="eastAsia"/>
        </w:rPr>
        <w:br/>
      </w:r>
      <w:r>
        <w:rPr>
          <w:rFonts w:hint="eastAsia"/>
        </w:rPr>
        <w:t>　　6.3 竹纤维制品行业政策分析</w:t>
      </w:r>
      <w:r>
        <w:rPr>
          <w:rFonts w:hint="eastAsia"/>
        </w:rPr>
        <w:br/>
      </w:r>
      <w:r>
        <w:rPr>
          <w:rFonts w:hint="eastAsia"/>
        </w:rPr>
        <w:t>　　6.4 竹纤维制品中国企业SWOT分析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竹纤维制品行业产业链简介</w:t>
      </w:r>
      <w:r>
        <w:rPr>
          <w:rFonts w:hint="eastAsia"/>
        </w:rPr>
        <w:br/>
      </w:r>
      <w:r>
        <w:rPr>
          <w:rFonts w:hint="eastAsia"/>
        </w:rPr>
        <w:t>　　　　7.1.1 竹纤维制品行业供应链分析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竹纤维制品行业主要下游客户</w:t>
      </w:r>
      <w:r>
        <w:rPr>
          <w:rFonts w:hint="eastAsia"/>
        </w:rPr>
        <w:br/>
      </w:r>
      <w:r>
        <w:rPr>
          <w:rFonts w:hint="eastAsia"/>
        </w:rPr>
        <w:t>　　7.2 竹纤维制品行业采购模式</w:t>
      </w:r>
      <w:r>
        <w:rPr>
          <w:rFonts w:hint="eastAsia"/>
        </w:rPr>
        <w:br/>
      </w:r>
      <w:r>
        <w:rPr>
          <w:rFonts w:hint="eastAsia"/>
        </w:rPr>
        <w:t>　　7.3 竹纤维制品行业开发/生产模式</w:t>
      </w:r>
      <w:r>
        <w:rPr>
          <w:rFonts w:hint="eastAsia"/>
        </w:rPr>
        <w:br/>
      </w:r>
      <w:r>
        <w:rPr>
          <w:rFonts w:hint="eastAsia"/>
        </w:rPr>
        <w:t>　　7.4 竹纤维制品行业销售模式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中智:林:－研究方法与数据来源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中国市场不同产品类型竹纤维制品规模（万元）及增长率对比（2021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天然竹纤维主要企业列表</w:t>
      </w:r>
      <w:r>
        <w:rPr>
          <w:rFonts w:hint="eastAsia"/>
        </w:rPr>
        <w:br/>
      </w:r>
      <w:r>
        <w:rPr>
          <w:rFonts w:hint="eastAsia"/>
        </w:rPr>
        <w:t>　　表 3： 化学竹纤维主要企业列表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中国市场不同应用竹纤维制品规模（万元）及增长率对比（2021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中国市场主要企业竹纤维制品规模（万元）&amp;（2021-2026）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中国市场主要企业竹纤维制品规模份额对比（2021-2026）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中国市场主要企业进入竹纤维制品市场日期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中国市场主要厂商竹纤维制品产品类型及应用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2025年中国市场竹纤维制品主要厂商市场地位（第一梯队、第二梯队和第三梯队）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中国市场竹纤维制品市场投资、并购等现状分析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重点企业（12）公司信息、总部、竹纤维制品市场地位以及主要的竞争对手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重点企业（12）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重点企业（12）在中国市场竹纤维制品收入（万元）及毛利率（2021-2026）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重点企业（13）公司信息、总部、竹纤维制品市场地位以及主要的竞争对手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重点企业（13） 竹纤维制品产品及服务介绍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重点企业（13）在中国市场竹纤维制品收入（万元）及毛利率（2021-2026）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64： 中国不同产品类型竹纤维制品规模列表（万元）&amp;（2021-2026）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65： 中国不同产品类型竹纤维制品规模市场份额列表（2021-2026）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66： 中国不同产品类型竹纤维制品规模（万元）预测（2027-2032）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中国不同产品类型竹纤维制品规模市场份额预测（2027-2032）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中国不同应用竹纤维制品规模列表（万元）&amp;（2021-2026）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中国不同应用竹纤维制品规模市场份额列表（2021-2026）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中国不同应用竹纤维制品规模（万元）预测（2027-2032）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中国不同应用竹纤维制品规模市场份额预测（2027-2032）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竹纤维制品行业发展机遇及主要驱动因素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73： 竹纤维制品行业发展面临的风险</w:t>
      </w:r>
      <w:r>
        <w:rPr>
          <w:rFonts w:hint="eastAsia"/>
        </w:rPr>
        <w:br/>
      </w:r>
      <w:r>
        <w:rPr>
          <w:rFonts w:hint="eastAsia"/>
        </w:rPr>
        <w:t>　　表 74： 竹纤维制品行业政策分析</w:t>
      </w:r>
      <w:r>
        <w:rPr>
          <w:rFonts w:hint="eastAsia"/>
        </w:rPr>
        <w:br/>
      </w:r>
      <w:r>
        <w:rPr>
          <w:rFonts w:hint="eastAsia"/>
        </w:rPr>
        <w:t>　　表 75： 竹纤维制品行业供应链分析</w:t>
      </w:r>
      <w:r>
        <w:rPr>
          <w:rFonts w:hint="eastAsia"/>
        </w:rPr>
        <w:br/>
      </w:r>
      <w:r>
        <w:rPr>
          <w:rFonts w:hint="eastAsia"/>
        </w:rPr>
        <w:t>　　表 76： 竹纤维制品上游原材料和主要供应商情况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77： 竹纤维制品行业主要下游客户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竹纤维制品产品图片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中国不同产品类型竹纤维制品市场份额2025 &amp; 2032</w:t>
      </w:r>
      <w:r>
        <w:rPr>
          <w:rFonts w:hint="eastAsia"/>
        </w:rPr>
        <w:br/>
      </w:r>
      <w:r>
        <w:rPr>
          <w:rFonts w:hint="eastAsia"/>
        </w:rPr>
        <w:t>　　图 3： 天然竹纤维产品图片</w:t>
      </w:r>
      <w:r>
        <w:rPr>
          <w:rFonts w:hint="eastAsia"/>
        </w:rPr>
        <w:br/>
      </w:r>
      <w:r>
        <w:rPr>
          <w:rFonts w:hint="eastAsia"/>
        </w:rPr>
        <w:t>　　图 4： 中国天然竹纤维规模（万元）及增长率（2021-2032）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化学竹纤维产品图片</w:t>
      </w:r>
      <w:r>
        <w:rPr>
          <w:rFonts w:hint="eastAsia"/>
        </w:rPr>
        <w:br/>
      </w:r>
      <w:r>
        <w:rPr>
          <w:rFonts w:hint="eastAsia"/>
        </w:rPr>
        <w:t>　　图 6： 中国化学竹纤维规模（万元）及增长率（2021-2032）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中国不同应用竹纤维制品市场份额2025 VS 2032</w:t>
      </w:r>
      <w:r>
        <w:rPr>
          <w:rFonts w:hint="eastAsia"/>
        </w:rPr>
        <w:br/>
      </w:r>
      <w:r>
        <w:rPr>
          <w:rFonts w:hint="eastAsia"/>
        </w:rPr>
        <w:t>　　图 8： 纺织工业</w:t>
      </w:r>
      <w:r>
        <w:rPr>
          <w:rFonts w:hint="eastAsia"/>
        </w:rPr>
        <w:br/>
      </w:r>
      <w:r>
        <w:rPr>
          <w:rFonts w:hint="eastAsia"/>
        </w:rPr>
        <w:t>　　图 9： 医疗工业</w:t>
      </w:r>
      <w:r>
        <w:rPr>
          <w:rFonts w:hint="eastAsia"/>
        </w:rPr>
        <w:br/>
      </w:r>
      <w:r>
        <w:rPr>
          <w:rFonts w:hint="eastAsia"/>
        </w:rPr>
        <w:t>　　图 10： 造纸工业</w:t>
      </w:r>
      <w:r>
        <w:rPr>
          <w:rFonts w:hint="eastAsia"/>
        </w:rPr>
        <w:br/>
      </w:r>
      <w:r>
        <w:rPr>
          <w:rFonts w:hint="eastAsia"/>
        </w:rPr>
        <w:t>　　图 11： 卫生用品工业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中国竹纤维制品市场规模增速预测：（2021-2032）&amp;（万元）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中国市场竹纤维制品市场规模，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2025年中国市场前五大厂商竹纤维制品市场份额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2025年中国市场竹纤维制品第一梯队、第二梯队和第三梯队厂商及市场份额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中国不同产品类型竹纤维制品市场份额2021 &amp; 2025</w:t>
      </w:r>
      <w:r>
        <w:rPr>
          <w:rFonts w:hint="eastAsia"/>
        </w:rPr>
        <w:br/>
      </w:r>
      <w:r>
        <w:rPr>
          <w:rFonts w:hint="eastAsia"/>
        </w:rPr>
        <w:t>　　图 18： 竹纤维制品中国企业SWOT分析</w:t>
      </w:r>
      <w:r>
        <w:rPr>
          <w:rFonts w:hint="eastAsia"/>
        </w:rPr>
        <w:br/>
      </w:r>
      <w:r>
        <w:rPr>
          <w:rFonts w:hint="eastAsia"/>
        </w:rPr>
        <w:t>　　图 19： 竹纤维制品产业链</w:t>
      </w:r>
      <w:r>
        <w:rPr>
          <w:rFonts w:hint="eastAsia"/>
        </w:rPr>
        <w:br/>
      </w:r>
      <w:r>
        <w:rPr>
          <w:rFonts w:hint="eastAsia"/>
        </w:rPr>
        <w:t>　　图 20： 竹纤维制品行业采购模式</w:t>
      </w:r>
      <w:r>
        <w:rPr>
          <w:rFonts w:hint="eastAsia"/>
        </w:rPr>
        <w:br/>
      </w:r>
      <w:r>
        <w:rPr>
          <w:rFonts w:hint="eastAsia"/>
        </w:rPr>
        <w:t>　　图 21： 竹纤维制品行业开发/生产模式分析</w:t>
      </w:r>
      <w:r>
        <w:rPr>
          <w:rFonts w:hint="eastAsia"/>
        </w:rPr>
        <w:br/>
      </w:r>
      <w:r>
        <w:rPr>
          <w:rFonts w:hint="eastAsia"/>
        </w:rPr>
        <w:t>　　图 22： 竹纤维制品行业销售模式分析</w:t>
      </w:r>
      <w:r>
        <w:rPr>
          <w:rFonts w:hint="eastAsia"/>
        </w:rPr>
        <w:br/>
      </w:r>
      <w:r>
        <w:rPr>
          <w:rFonts w:hint="eastAsia"/>
        </w:rPr>
        <w:t>　　图 23： 关键采访目标</w:t>
      </w:r>
      <w:r>
        <w:rPr>
          <w:rFonts w:hint="eastAsia"/>
        </w:rPr>
        <w:br/>
      </w:r>
      <w:r>
        <w:rPr>
          <w:rFonts w:hint="eastAsia"/>
        </w:rPr>
        <w:t>　　图 24：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d5b750e71c45c7" w:history="1">
        <w:r>
          <w:rPr>
            <w:rStyle w:val="Hyperlink"/>
          </w:rPr>
          <w:t>2026-2032年中国竹纤维制品行业研究及前景趋势报告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d5b750e71c45c7" w:history="1">
        <w:r>
          <w:rPr>
            <w:rStyle w:val="Hyperlink"/>
          </w:rPr>
          <w:t>https://www.20087.com/5/28/ZhuXianWeiZhiPinShiChangQianJingYuCe.html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热点：竹纤维制品有哪些、竹纤维制品厂、竹纤维制品添加什么可以驱蚊虫、竹纤维产品有哪些品牌、竹纤维用途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c28d3eb4df43a5" w:history="1">
      <w:r>
        <w:rPr>
          <w:rStyle w:val="Hyperlink"/>
        </w:rPr>
        <w:t>2026-2032年中国竹纤维制品行业研究及前景趋势报告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ZhuXianWeiZhiPinShiChangQianJingYuCe.html" TargetMode="External" Id="R1fd5b750e71c45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ZhuXianWeiZhiPinShiChangQianJingYuCe.html" TargetMode="External" Id="Ra5c28d3eb4df43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2026-09-23T02:25:16Z</dcterms:created>
  <dcterms:modified xsi:type="dcterms:W3CDTF">2026-09-23T03:25:16Z</dcterms:modified>
  <dc:subject>2026-2032年中国竹纤维制品行业研究及前景趋势报告</dc:subject>
  <dc:title>2026-2032年中国竹纤维制品行业研究及前景趋势报告</dc:title>
  <cp:keywords>2026-2032年中国竹纤维制品行业研究及前景趋势报告</cp:keywords>
  <dc:description>2026-2032年中国竹纤维制品行业研究及前景趋势报告</dc:description>
</cp:coreProperties>
</file>