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a8e98bcaa4b80" w:history="1">
              <w:r>
                <w:rPr>
                  <w:rStyle w:val="Hyperlink"/>
                </w:rPr>
                <w:t>2025-2031年中国制鞋行业研究与发展前景报告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a8e98bcaa4b80" w:history="1">
              <w:r>
                <w:rPr>
                  <w:rStyle w:val="Hyperlink"/>
                </w:rPr>
                <w:t>2025-2031年中国制鞋行业研究与发展前景报告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a8e98bcaa4b80" w:history="1">
                <w:r>
                  <w:rPr>
                    <w:rStyle w:val="Hyperlink"/>
                  </w:rPr>
                  <w:t>https://www.20087.com/6/68/ZhiXieDeFaZhanQianJing.html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作为全球服装行业的重要分支，近年来面临着消费者需求多元化、供应链全球化和技术革新的挑战。随着消费者对鞋履舒适性、时尚性和功能性的追求，制鞋业不断探索新材料、新工艺，如记忆棉鞋垫、防水透气面料、3D打印鞋底等，以提升产品附加值。同时，品牌故事、社会责任也成为消费者选择品牌时考虑的因素。</w:t>
      </w:r>
      <w:r>
        <w:rPr>
          <w:rFonts w:hint="eastAsia"/>
        </w:rPr>
        <w:br/>
      </w:r>
      <w:r>
        <w:rPr>
          <w:rFonts w:hint="eastAsia"/>
        </w:rPr>
        <w:t>　　未来，制鞋行业的发展将更加注重可持续发展和数字化转型。可持续发展意味着采用环保材料、优化生产流程，减少碳足迹，同时关注劳工权益，提升供应链透明度。数字化转型体现在利用大数据分析消费者行为，精准营销；采用AR/VR技术提供虚拟试穿体验，增强购物乐趣；以及通过智能制造，实现个性化定制，满足消费者对独特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a8e98bcaa4b80" w:history="1">
        <w:r>
          <w:rPr>
            <w:rStyle w:val="Hyperlink"/>
          </w:rPr>
          <w:t>2025-2031年中国制鞋行业研究与发展前景报告</w:t>
        </w:r>
      </w:hyperlink>
      <w:r>
        <w:rPr>
          <w:rFonts w:hint="eastAsia"/>
        </w:rPr>
        <w:t>》依据国家统计局、海关总署及制鞋相关协会等部门的权威资料数据，以及对制鞋行业重点区域实地调研，结合制鞋行业发展所处的环境，从理论到实践、从宏观到微观等多个角度对制鞋行业进行调研分析。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a8e98bcaa4b80" w:history="1">
        <w:r>
          <w:rPr>
            <w:rStyle w:val="Hyperlink"/>
          </w:rPr>
          <w:t>2025-2031年中国制鞋行业研究与发展前景报告</w:t>
        </w:r>
      </w:hyperlink>
      <w:r>
        <w:rPr>
          <w:rFonts w:hint="eastAsia"/>
        </w:rPr>
        <w:t>》内容严谨、数据翔实，通过辅以大量直观的图表，帮助制鞋企业准确把握制鞋行业发展动向、正确制定制鞋企业发展战略和制鞋投资策略。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制鞋行业相关概述</w:t>
      </w:r>
      <w:r>
        <w:rPr>
          <w:rFonts w:hint="eastAsia"/>
        </w:rPr>
        <w:br/>
      </w:r>
      <w:r>
        <w:rPr>
          <w:rFonts w:hint="eastAsia"/>
        </w:rPr>
        <w:t>　　　　一、制鞋行业定义及特点</w:t>
      </w:r>
      <w:r>
        <w:rPr>
          <w:rFonts w:hint="eastAsia"/>
        </w:rPr>
        <w:br/>
      </w:r>
      <w:r>
        <w:rPr>
          <w:rFonts w:hint="eastAsia"/>
        </w:rPr>
        <w:t>　　　　　　1、制鞋行业定义</w:t>
      </w:r>
      <w:r>
        <w:rPr>
          <w:rFonts w:hint="eastAsia"/>
        </w:rPr>
        <w:br/>
      </w:r>
      <w:r>
        <w:rPr>
          <w:rFonts w:hint="eastAsia"/>
        </w:rPr>
        <w:t>　　　　　　2、制鞋行业特点</w:t>
      </w:r>
      <w:r>
        <w:rPr>
          <w:rFonts w:hint="eastAsia"/>
        </w:rPr>
        <w:br/>
      </w:r>
      <w:r>
        <w:rPr>
          <w:rFonts w:hint="eastAsia"/>
        </w:rPr>
        <w:t>　　　　二、制鞋行业经营模式分析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1、制鞋生产模式</w:t>
      </w:r>
      <w:r>
        <w:rPr>
          <w:rFonts w:hint="eastAsia"/>
        </w:rPr>
        <w:br/>
      </w:r>
      <w:r>
        <w:rPr>
          <w:rFonts w:hint="eastAsia"/>
        </w:rPr>
        <w:t>　　　　　　2、制鞋采购模式</w:t>
      </w:r>
      <w:r>
        <w:rPr>
          <w:rFonts w:hint="eastAsia"/>
        </w:rPr>
        <w:br/>
      </w:r>
      <w:r>
        <w:rPr>
          <w:rFonts w:hint="eastAsia"/>
        </w:rPr>
        <w:t>　　　　　　3、制鞋销售模式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2024-2025年世界制鞋行业市场运行形势分析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2024-2025年全球制鞋行业发展概况</w:t>
      </w:r>
      <w:r>
        <w:rPr>
          <w:rFonts w:hint="eastAsia"/>
        </w:rPr>
        <w:br/>
      </w:r>
      <w:r>
        <w:rPr>
          <w:rFonts w:hint="eastAsia"/>
        </w:rPr>
        <w:t>　　第二节 世界制鞋行业发展走势</w:t>
      </w:r>
      <w:r>
        <w:rPr>
          <w:rFonts w:hint="eastAsia"/>
        </w:rPr>
        <w:br/>
      </w:r>
      <w:r>
        <w:rPr>
          <w:rFonts w:hint="eastAsia"/>
        </w:rPr>
        <w:t>　　　　一、全球制鞋行业市场分布情况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制鞋政策环境分析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制鞋技术环境分析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当前我国制鞋技术发展现状</w:t>
      </w:r>
      <w:r>
        <w:rPr>
          <w:rFonts w:hint="eastAsia"/>
        </w:rPr>
        <w:br/>
      </w:r>
      <w:r>
        <w:rPr>
          <w:rFonts w:hint="eastAsia"/>
        </w:rPr>
        <w:t>　　第二节 中外制鞋技术差距及产生差距的主要原因分析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提高我国制鞋技术的对策</w:t>
      </w:r>
      <w:r>
        <w:rPr>
          <w:rFonts w:hint="eastAsia"/>
        </w:rPr>
        <w:br/>
      </w:r>
      <w:r>
        <w:rPr>
          <w:rFonts w:hint="eastAsia"/>
        </w:rPr>
        <w:t>　　第四节 我国制鞋研发、设计发展趋势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一、2019-2024年制鞋行业市场需求情况</w:t>
      </w:r>
      <w:r>
        <w:rPr>
          <w:rFonts w:hint="eastAsia"/>
        </w:rPr>
        <w:br/>
      </w:r>
      <w:r>
        <w:rPr>
          <w:rFonts w:hint="eastAsia"/>
        </w:rPr>
        <w:t>　　　　二、制鞋行业市场需求特点分析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一、2019-2024年制鞋行业市场供给情况</w:t>
      </w:r>
      <w:r>
        <w:rPr>
          <w:rFonts w:hint="eastAsia"/>
        </w:rPr>
        <w:br/>
      </w:r>
      <w:r>
        <w:rPr>
          <w:rFonts w:hint="eastAsia"/>
        </w:rPr>
        <w:t>　　　　二、制鞋行业市场供给特点分析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三、2025-2031年制鞋行业市场供给预测</w:t>
      </w:r>
      <w:r>
        <w:rPr>
          <w:rFonts w:hint="eastAsia"/>
        </w:rPr>
        <w:br/>
      </w:r>
      <w:r>
        <w:rPr>
          <w:rFonts w:hint="eastAsia"/>
        </w:rPr>
        <w:t>　　第五节 制鞋行业市场供需平衡状况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二、2019-2024年中国制鞋行业出口分析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三、**地区制鞋市场调研分析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四、**地区制鞋市场调研分析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五、**地区制鞋市场调研分析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六、**地区制鞋市场调研分析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2019-2024年中国制鞋市场价格趋向分析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2025-2031年中国制鞋市场价格趋向预测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制鞋行业竞争格局分析</w:t>
      </w:r>
      <w:r>
        <w:rPr>
          <w:rFonts w:hint="eastAsia"/>
        </w:rPr>
        <w:br/>
      </w:r>
      <w:r>
        <w:rPr>
          <w:rFonts w:hint="eastAsia"/>
        </w:rPr>
        <w:t>　　第一节 制鞋行业集中度分析</w:t>
      </w:r>
      <w:r>
        <w:rPr>
          <w:rFonts w:hint="eastAsia"/>
        </w:rPr>
        <w:br/>
      </w:r>
      <w:r>
        <w:rPr>
          <w:rFonts w:hint="eastAsia"/>
        </w:rPr>
        <w:t>　　　　一、制鞋市场集中度分析</w:t>
      </w:r>
      <w:r>
        <w:rPr>
          <w:rFonts w:hint="eastAsia"/>
        </w:rPr>
        <w:br/>
      </w:r>
      <w:r>
        <w:rPr>
          <w:rFonts w:hint="eastAsia"/>
        </w:rPr>
        <w:t>　　　　二、制鞋企业集中度分析</w:t>
      </w:r>
      <w:r>
        <w:rPr>
          <w:rFonts w:hint="eastAsia"/>
        </w:rPr>
        <w:br/>
      </w:r>
      <w:r>
        <w:rPr>
          <w:rFonts w:hint="eastAsia"/>
        </w:rPr>
        <w:t>　　　　三、制鞋区域集中度分析</w:t>
      </w:r>
      <w:r>
        <w:rPr>
          <w:rFonts w:hint="eastAsia"/>
        </w:rPr>
        <w:br/>
      </w:r>
      <w:r>
        <w:rPr>
          <w:rFonts w:hint="eastAsia"/>
        </w:rPr>
        <w:t>　　第二节 制鞋行业竞争格局分析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三、2024-2025年中国制鞋市场竞争分析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制鞋企业发展策略分析</w:t>
      </w:r>
      <w:r>
        <w:rPr>
          <w:rFonts w:hint="eastAsia"/>
        </w:rPr>
        <w:br/>
      </w:r>
      <w:r>
        <w:rPr>
          <w:rFonts w:hint="eastAsia"/>
        </w:rPr>
        <w:t>　　第一节 制鞋市场策略分析</w:t>
      </w:r>
      <w:r>
        <w:rPr>
          <w:rFonts w:hint="eastAsia"/>
        </w:rPr>
        <w:br/>
      </w:r>
      <w:r>
        <w:rPr>
          <w:rFonts w:hint="eastAsia"/>
        </w:rPr>
        <w:t>　　　　一、制鞋价格策略分析</w:t>
      </w:r>
      <w:r>
        <w:rPr>
          <w:rFonts w:hint="eastAsia"/>
        </w:rPr>
        <w:br/>
      </w:r>
      <w:r>
        <w:rPr>
          <w:rFonts w:hint="eastAsia"/>
        </w:rPr>
        <w:t>　　　　二、制鞋渠道策略分析</w:t>
      </w:r>
      <w:r>
        <w:rPr>
          <w:rFonts w:hint="eastAsia"/>
        </w:rPr>
        <w:br/>
      </w:r>
      <w:r>
        <w:rPr>
          <w:rFonts w:hint="eastAsia"/>
        </w:rPr>
        <w:t>　　第二节 制鞋销售策略分析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对我国制鞋品牌的战略思考</w:t>
      </w:r>
      <w:r>
        <w:rPr>
          <w:rFonts w:hint="eastAsia"/>
        </w:rPr>
        <w:br/>
      </w:r>
      <w:r>
        <w:rPr>
          <w:rFonts w:hint="eastAsia"/>
        </w:rPr>
        <w:t>　　　　一、制鞋实施品牌战略的意义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三、我国制鞋企业的品牌战略</w:t>
      </w:r>
      <w:r>
        <w:rPr>
          <w:rFonts w:hint="eastAsia"/>
        </w:rPr>
        <w:br/>
      </w:r>
      <w:r>
        <w:rPr>
          <w:rFonts w:hint="eastAsia"/>
        </w:rPr>
        <w:t>　　　　四、制鞋品牌战略管理的策略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中国制鞋行业营销策略分析</w:t>
      </w:r>
      <w:r>
        <w:rPr>
          <w:rFonts w:hint="eastAsia"/>
        </w:rPr>
        <w:br/>
      </w:r>
      <w:r>
        <w:rPr>
          <w:rFonts w:hint="eastAsia"/>
        </w:rPr>
        <w:t>　　第一节 制鞋市场推广策略研究分析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一、做好制鞋产品导入</w:t>
      </w:r>
      <w:r>
        <w:rPr>
          <w:rFonts w:hint="eastAsia"/>
        </w:rPr>
        <w:br/>
      </w:r>
      <w:r>
        <w:rPr>
          <w:rFonts w:hint="eastAsia"/>
        </w:rPr>
        <w:t>　　　　二、做好制鞋产品组合和产品线决策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一、制鞋行业营销环境分析</w:t>
      </w:r>
      <w:r>
        <w:rPr>
          <w:rFonts w:hint="eastAsia"/>
        </w:rPr>
        <w:br/>
      </w:r>
      <w:r>
        <w:rPr>
          <w:rFonts w:hint="eastAsia"/>
        </w:rPr>
        <w:t>　　　　二、制鞋行业现存的营销渠道分析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2025年制鞋市场前景分析</w:t>
      </w:r>
      <w:r>
        <w:rPr>
          <w:rFonts w:hint="eastAsia"/>
        </w:rPr>
        <w:br/>
      </w:r>
      <w:r>
        <w:rPr>
          <w:rFonts w:hint="eastAsia"/>
        </w:rPr>
        <w:t>　　第二节 2025年制鞋发展趋势预测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2025-2031年中国制鞋行业投资机会分析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2025-2031年中国制鞋行业投资风险分析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2025-2031年中国制鞋行业盈利模式与投资策略分析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国外制鞋行业投资现状及经营模式分析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中国制鞋行业资本运作战略选择方案研究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中⋅智⋅林⋅－中国制鞋行业多元化经营战略的可行性分析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制鞋行业历程</w:t>
      </w:r>
      <w:r>
        <w:rPr>
          <w:rFonts w:hint="eastAsia"/>
        </w:rPr>
        <w:br/>
      </w:r>
      <w:r>
        <w:rPr>
          <w:rFonts w:hint="eastAsia"/>
        </w:rPr>
        <w:t>　　图表 制鞋行业生命周期</w:t>
      </w:r>
      <w:r>
        <w:rPr>
          <w:rFonts w:hint="eastAsia"/>
        </w:rPr>
        <w:br/>
      </w:r>
      <w:r>
        <w:rPr>
          <w:rFonts w:hint="eastAsia"/>
        </w:rPr>
        <w:t>　　图表 制鞋行业产业链分析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2025年中国制鞋进口国家及地区分析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a8e98bcaa4b80" w:history="1">
        <w:r>
          <w:rPr>
            <w:rStyle w:val="Hyperlink"/>
          </w:rPr>
          <w:t>2025-2031年中国制鞋行业研究与发展前景报告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a8e98bcaa4b80" w:history="1">
        <w:r>
          <w:rPr>
            <w:rStyle w:val="Hyperlink"/>
          </w:rPr>
          <w:t>https://www.20087.com/6/68/ZhiXieDeFaZhanQianJing.html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cc9eb66b641c6" w:history="1">
      <w:r>
        <w:rPr>
          <w:rStyle w:val="Hyperlink"/>
        </w:rPr>
        <w:t>2025-2031年中国制鞋行业研究与发展前景报告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iXieDeFaZhanQianJing.html" TargetMode="External" Id="Refea8e98bcaa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iXieDeFaZhanQianJing.html" TargetMode="External" Id="Rf15cc9eb66b6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2024-07-05T04:37:00Z</dcterms:created>
  <dcterms:modified xsi:type="dcterms:W3CDTF">2024-07-05T05:37:00Z</dcterms:modified>
  <dc:subject>2025-2031年中国制鞋行业研究与发展前景报告</dc:subject>
  <dc:title>2025-2031年中国制鞋行业研究与发展前景报告</dc:title>
  <cp:keywords>2025-2031年中国制鞋行业研究与发展前景报告</cp:keywords>
  <dc:description>2025-2031年中国制鞋行业研究与发展前景报告</dc:description>
</cp:coreProperties>
</file>