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7343a3e794860" w:history="1">
              <w:r>
                <w:rPr>
                  <w:rStyle w:val="Hyperlink"/>
                </w:rPr>
                <w:t>2025-2031年中国太阳眼镜产业市场调研及发展前景预测报告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7343a3e794860" w:history="1">
              <w:r>
                <w:rPr>
                  <w:rStyle w:val="Hyperlink"/>
                </w:rPr>
                <w:t>2025-2031年中国太阳眼镜产业市场调研及发展前景预测报告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7343a3e794860" w:history="1">
                <w:r>
                  <w:rPr>
                    <w:rStyle w:val="Hyperlink"/>
                  </w:rPr>
                  <w:t>https://www.20087.com/6/A8/TaiYangYanJingFaZhanQuShi.html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日常配饰和眼部防护用品，近年来随着消费者对时尚和健康意识的提高，市场需求持续旺盛。现代太阳眼镜不仅追求设计感和舒适度，更注重UV防护和视觉清晰度。偏光镜片、变色镜片和蓝光过滤镜片等技术的应用，满足了不同场景下的佩戴需求。</w:t>
      </w:r>
      <w:r>
        <w:rPr>
          <w:rFonts w:hint="eastAsia"/>
        </w:rPr>
        <w:br/>
      </w:r>
      <w:r>
        <w:rPr>
          <w:rFonts w:hint="eastAsia"/>
        </w:rPr>
        <w:t>　　未来，太阳眼镜将更加融合智能科技和个性化设计。智能太阳眼镜将集成健康监测功能，如紫外线指数监测、心率跟踪和环境温度显示，提供全方位的健康数据。同时，通过增强现实（AR）技术，太阳眼镜将能够提供导航、信息提示和虚拟现实体验，成为连接现实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7343a3e794860" w:history="1">
        <w:r>
          <w:rPr>
            <w:rStyle w:val="Hyperlink"/>
          </w:rPr>
          <w:t>2025-2031年中国太阳眼镜产业市场调研及发展前景预测报告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太阳眼镜行业的市场规模、技术发展水平和竞争格局。报告分析了太阳眼镜行业重点企业的市场表现，评估了当前技术路线的发展方向，并对太阳眼镜市场趋势做出合理预测。通过梳理太阳眼镜行业面临的机遇与风险，为企业和投资者了解市场动态、把握发展机会提供了数据支持和参考建议，有助于相关决策者更准确地判断太阳眼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太阳眼镜行业关键成功要素</w:t>
      </w:r>
      <w:r>
        <w:rPr>
          <w:rFonts w:hint="eastAsia"/>
        </w:rPr>
        <w:br/>
      </w:r>
      <w:r>
        <w:rPr>
          <w:rFonts w:hint="eastAsia"/>
        </w:rPr>
        <w:t>　　第四节 太阳眼镜行业价值链分析</w:t>
      </w:r>
      <w:r>
        <w:rPr>
          <w:rFonts w:hint="eastAsia"/>
        </w:rPr>
        <w:br/>
      </w:r>
      <w:r>
        <w:rPr>
          <w:rFonts w:hint="eastAsia"/>
        </w:rPr>
        <w:t>　　第五节 太阳眼镜产业链分析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2024-2025年全球太阳眼镜市场现状及发展趋势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全球太阳眼镜市场现状及发展趋势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一、全球太阳眼镜产业发展阶段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二、全球太阳眼镜产业竞争现状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三、全球太阳眼镜产业投资状况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四、全球太阳眼镜产业市场发展趋势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全球主要国家地区太阳眼镜市场现状及发展趋势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全球太阳眼镜市场经营模式现状及发展趋势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2024-2025年中国太阳眼镜产业链发展状况分析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中国太阳眼镜产业发展分析</w:t>
      </w:r>
      <w:r>
        <w:rPr>
          <w:rFonts w:hint="eastAsia"/>
        </w:rPr>
        <w:br/>
      </w:r>
      <w:r>
        <w:rPr>
          <w:rFonts w:hint="eastAsia"/>
        </w:rPr>
        <w:t>　　第一节 中国太阳眼镜产业发展现状</w:t>
      </w:r>
      <w:r>
        <w:rPr>
          <w:rFonts w:hint="eastAsia"/>
        </w:rPr>
        <w:br/>
      </w:r>
      <w:r>
        <w:rPr>
          <w:rFonts w:hint="eastAsia"/>
        </w:rPr>
        <w:t>　　第二节 中国太阳眼镜产业国际地位现状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中国太阳眼镜产业经济运行现状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中国太阳眼镜产业运营模式现状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中国太阳眼镜产业存在的问题及发展障碍分析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中国太阳眼镜产业发展趋势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中国太阳眼镜市场供给状况</w:t>
      </w:r>
      <w:r>
        <w:rPr>
          <w:rFonts w:hint="eastAsia"/>
        </w:rPr>
        <w:br/>
      </w:r>
      <w:r>
        <w:rPr>
          <w:rFonts w:hint="eastAsia"/>
        </w:rPr>
        <w:t>　　第二节 中国太阳眼镜市场需求状况</w:t>
      </w:r>
      <w:r>
        <w:rPr>
          <w:rFonts w:hint="eastAsia"/>
        </w:rPr>
        <w:br/>
      </w:r>
      <w:r>
        <w:rPr>
          <w:rFonts w:hint="eastAsia"/>
        </w:rPr>
        <w:t>　　第三节 中国太阳眼镜市场结构状况</w:t>
      </w:r>
      <w:r>
        <w:rPr>
          <w:rFonts w:hint="eastAsia"/>
        </w:rPr>
        <w:br/>
      </w:r>
      <w:r>
        <w:rPr>
          <w:rFonts w:hint="eastAsia"/>
        </w:rPr>
        <w:t>　　第四节 中国太阳眼镜市场存在的问题及障碍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中国太阳眼镜市场发展潜力及发展趋势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中国太阳眼镜产业基本竞争战略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四、太阳眼镜产业该战略的SWOT分析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五、太阳眼镜产业该战略的典型企业分析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中国太阳眼镜产业市场竞争策略分析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太阳眼镜产业市场五种竞争动力模式结构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太阳眼镜产业市场核心竞争力的塑造要素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太阳眼镜产业市场不同市场地位的竞争策略分析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太阳眼镜产业市场竞争案例分析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中国太阳眼镜产业市场营销策略竞争分析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中国太阳眼镜产业重点企业市场竞争策略研究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中国太阳眼镜产业市场发展预测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中国太阳眼镜产业发展环境预测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中国太阳眼镜产业发展预测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中国太阳眼镜市场发展预测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一、2025-2031年中国太阳眼镜市场需求预测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二、2025-2031年中国太阳眼镜市场结构预测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三、2025-2031年中国太阳眼镜市场集中度预测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四、2025-2031年中国太阳眼镜市场供给预测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五、2025-2031年中国太阳眼镜市场价格预测</w:t>
      </w:r>
      <w:r>
        <w:rPr>
          <w:rFonts w:hint="eastAsia"/>
        </w:rPr>
        <w:br/>
      </w:r>
      <w:r>
        <w:rPr>
          <w:rFonts w:hint="eastAsia"/>
        </w:rPr>
        <w:t>　　第四节 中国太阳眼镜产业竞争发展趋势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中国太阳眼镜产业市场投资机会与风险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中国太阳眼镜产业市场投资优势分析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中国太阳眼镜产业市场投资劣势分析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中国太阳眼镜产业市场投资机会分析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中国太阳眼镜产业市场投资风险分析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中国太阳眼镜产业市场竞争策略建议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中国太阳眼镜产业竞争战略建议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中国太阳眼镜产业竞争策略建议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中国太阳眼镜市场竞争策略建议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太阳眼镜行业历程</w:t>
      </w:r>
      <w:r>
        <w:rPr>
          <w:rFonts w:hint="eastAsia"/>
        </w:rPr>
        <w:br/>
      </w:r>
      <w:r>
        <w:rPr>
          <w:rFonts w:hint="eastAsia"/>
        </w:rPr>
        <w:t>　　图表 太阳眼镜行业生命周期</w:t>
      </w:r>
      <w:r>
        <w:rPr>
          <w:rFonts w:hint="eastAsia"/>
        </w:rPr>
        <w:br/>
      </w:r>
      <w:r>
        <w:rPr>
          <w:rFonts w:hint="eastAsia"/>
        </w:rPr>
        <w:t>　　图表 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2019-2024年太阳眼镜行业市场容量统计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7343a3e794860" w:history="1">
        <w:r>
          <w:rPr>
            <w:rStyle w:val="Hyperlink"/>
          </w:rPr>
          <w:t>2025-2031年中国太阳眼镜产业市场调研及发展前景预测报告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7343a3e794860" w:history="1">
        <w:r>
          <w:rPr>
            <w:rStyle w:val="Hyperlink"/>
          </w:rPr>
          <w:t>https://www.20087.com/6/A8/TaiYangYanJingFaZhanQuShi.html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2bf1e1984fca" w:history="1">
      <w:r>
        <w:rPr>
          <w:rStyle w:val="Hyperlink"/>
        </w:rPr>
        <w:t>2025-2031年中国太阳眼镜产业市场调研及发展前景预测报告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TaiYangYanJingFaZhanQuShi.html" TargetMode="External" Id="R13b7343a3e7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TaiYangYanJingFaZhanQuShi.html" TargetMode="External" Id="Rc5622bf1e19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2024-11-23T06:06:00Z</dcterms:created>
  <dcterms:modified xsi:type="dcterms:W3CDTF">2024-11-23T07:06:00Z</dcterms:modified>
  <dc:subject>2025-2031年中国太阳眼镜产业市场调研及发展前景预测报告</dc:subject>
  <dc:title>2025-2031年中国太阳眼镜产业市场调研及发展前景预测报告</dc:title>
  <cp:keywords>2025-2031年中国太阳眼镜产业市场调研及发展前景预测报告</cp:keywords>
  <dc:description>2025-2031年中国太阳眼镜产业市场调研及发展前景预测报告</dc:description>
</cp:coreProperties>
</file>