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4ecf9bff4d92" w:history="1">
              <w:r>
                <w:rPr>
                  <w:rStyle w:val="Hyperlink"/>
                </w:rPr>
                <w:t>中国裤装行业现状调研分析及发展趋势预测报告（2025年版）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4ecf9bff4d92" w:history="1">
              <w:r>
                <w:rPr>
                  <w:rStyle w:val="Hyperlink"/>
                </w:rPr>
                <w:t>中国裤装行业现状调研分析及发展趋势预测报告（2025年版）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44ecf9bff4d92" w:history="1">
                <w:r>
                  <w:rPr>
                    <w:rStyle w:val="Hyperlink"/>
                  </w:rPr>
                  <w:t>https://www.20087.com/M_FangZhiFuZhuang/86/KuZhuangShiChangJingZhengYuFaZhanQuShi.html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是服装行业的基础单品，其设计、生产和销售模式正在经历变革。快时尚品牌通过缩短供应链周期，快速响应潮流趋势，满足消费者对多样化风格的需求。同时，可持续时尚的兴起促使品牌关注衣物的生态足迹，采用有机棉、再生纤维等环保材料，减少化学染料的使用，以及推广衣物回收计划。</w:t>
      </w:r>
      <w:r>
        <w:rPr>
          <w:rFonts w:hint="eastAsia"/>
        </w:rPr>
        <w:br/>
      </w:r>
      <w:r>
        <w:rPr>
          <w:rFonts w:hint="eastAsia"/>
        </w:rPr>
        <w:t>　　未来，裤装产业将更加注重个性化和可持续性。个性化体现在利用3D打印、定制裁剪技术，为消费者提供量身定做的服装，满足体型和审美上的个性化需求。可持续性则意味着从原材料选择、生产过程到产品寿命结束的全生命周期管理，减少对环境的影响，同时倡导衣物的再利用和循环利用，延长产品的使用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4ecf9bff4d92" w:history="1">
        <w:r>
          <w:rPr>
            <w:rStyle w:val="Hyperlink"/>
          </w:rPr>
          <w:t>中国裤装行业现状调研分析及发展趋势预测报告（2025年版）</w:t>
        </w:r>
      </w:hyperlink>
      <w:r>
        <w:rPr>
          <w:rFonts w:hint="eastAsia"/>
        </w:rPr>
        <w:t>》全面梳理了裤装产业链，结合市场需求和市场规模等数据，深入剖析裤装行业现状。报告详细探讨了裤装市场竞争格局，重点关注重点企业及其品牌影响力，并分析了裤装价格机制和细分市场特征。通过对裤装技术现状及未来方向的评估，报告展望了裤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最近3-5年中国裤装行业经济指标分析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中国裤装行业供应链解析</w:t>
      </w:r>
      <w:r>
        <w:rPr>
          <w:rFonts w:hint="eastAsia"/>
        </w:rPr>
        <w:br/>
      </w:r>
      <w:r>
        <w:rPr>
          <w:rFonts w:hint="eastAsia"/>
        </w:rPr>
        <w:t>　　　　一、行业供应链总体概况</w:t>
      </w:r>
      <w:r>
        <w:rPr>
          <w:rFonts w:hint="eastAsia"/>
        </w:rPr>
        <w:br/>
      </w:r>
      <w:r>
        <w:rPr>
          <w:rFonts w:hint="eastAsia"/>
        </w:rPr>
        <w:t>　　　　　　1、供应链结构分析</w:t>
      </w:r>
      <w:r>
        <w:rPr>
          <w:rFonts w:hint="eastAsia"/>
        </w:rPr>
        <w:br/>
      </w:r>
      <w:r>
        <w:rPr>
          <w:rFonts w:hint="eastAsia"/>
        </w:rPr>
        <w:t>　　　　　　2、供应链发展概况</w:t>
      </w:r>
      <w:r>
        <w:rPr>
          <w:rFonts w:hint="eastAsia"/>
        </w:rPr>
        <w:br/>
      </w:r>
      <w:r>
        <w:rPr>
          <w:rFonts w:hint="eastAsia"/>
        </w:rPr>
        <w:t>　　　　　　3、供应链发展趋势</w:t>
      </w:r>
      <w:r>
        <w:rPr>
          <w:rFonts w:hint="eastAsia"/>
        </w:rPr>
        <w:br/>
      </w:r>
      <w:r>
        <w:rPr>
          <w:rFonts w:hint="eastAsia"/>
        </w:rPr>
        <w:t>　　　　二、行业供方产业现状及趋势分析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　　1、天然纤维市场分析</w:t>
      </w:r>
      <w:r>
        <w:rPr>
          <w:rFonts w:hint="eastAsia"/>
        </w:rPr>
        <w:br/>
      </w:r>
      <w:r>
        <w:rPr>
          <w:rFonts w:hint="eastAsia"/>
        </w:rPr>
        <w:t>　　　　　　2、合成纤维市场分析</w:t>
      </w:r>
      <w:r>
        <w:rPr>
          <w:rFonts w:hint="eastAsia"/>
        </w:rPr>
        <w:br/>
      </w:r>
      <w:r>
        <w:rPr>
          <w:rFonts w:hint="eastAsia"/>
        </w:rPr>
        <w:t>　　　　　　3、印染产业现状分析</w:t>
      </w:r>
      <w:r>
        <w:rPr>
          <w:rFonts w:hint="eastAsia"/>
        </w:rPr>
        <w:br/>
      </w:r>
      <w:r>
        <w:rPr>
          <w:rFonts w:hint="eastAsia"/>
        </w:rPr>
        <w:t>　　　　　　4、服装面料市场分析</w:t>
      </w:r>
      <w:r>
        <w:rPr>
          <w:rFonts w:hint="eastAsia"/>
        </w:rPr>
        <w:br/>
      </w:r>
      <w:r>
        <w:rPr>
          <w:rFonts w:hint="eastAsia"/>
        </w:rPr>
        <w:t>　　　　　　5、服装辅料市场分析</w:t>
      </w:r>
      <w:r>
        <w:rPr>
          <w:rFonts w:hint="eastAsia"/>
        </w:rPr>
        <w:br/>
      </w:r>
      <w:r>
        <w:rPr>
          <w:rFonts w:hint="eastAsia"/>
        </w:rPr>
        <w:t>　　　　　　6、服装机械产业现状分析</w:t>
      </w:r>
      <w:r>
        <w:rPr>
          <w:rFonts w:hint="eastAsia"/>
        </w:rPr>
        <w:br/>
      </w:r>
      <w:r>
        <w:rPr>
          <w:rFonts w:hint="eastAsia"/>
        </w:rPr>
        <w:t>　　　　三、供方产业与行业关联性分析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　　1、技术关联性分析</w:t>
      </w:r>
      <w:r>
        <w:rPr>
          <w:rFonts w:hint="eastAsia"/>
        </w:rPr>
        <w:br/>
      </w:r>
      <w:r>
        <w:rPr>
          <w:rFonts w:hint="eastAsia"/>
        </w:rPr>
        <w:t>　　　　　　2、价格关联性分析</w:t>
      </w:r>
      <w:r>
        <w:rPr>
          <w:rFonts w:hint="eastAsia"/>
        </w:rPr>
        <w:br/>
      </w:r>
      <w:r>
        <w:rPr>
          <w:rFonts w:hint="eastAsia"/>
        </w:rPr>
        <w:t>　　　　　　3、产销规模关联性分析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我国裤装行业运行现状分析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我国裤装行业发展状况分析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一、我国裤装行业发展阶段</w:t>
      </w:r>
      <w:r>
        <w:rPr>
          <w:rFonts w:hint="eastAsia"/>
        </w:rPr>
        <w:br/>
      </w:r>
      <w:r>
        <w:rPr>
          <w:rFonts w:hint="eastAsia"/>
        </w:rPr>
        <w:t>　　　　二、我国裤装行业发展总体概况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三、我国裤装行业发展特点分析</w:t>
      </w:r>
      <w:r>
        <w:rPr>
          <w:rFonts w:hint="eastAsia"/>
        </w:rPr>
        <w:br/>
      </w:r>
      <w:r>
        <w:rPr>
          <w:rFonts w:hint="eastAsia"/>
        </w:rPr>
        <w:t>　　　　四、裤装行业经营模式分析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2019-2024年裤装行业发展现状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一、2019-2024年我国裤装行业市场规模</w:t>
      </w:r>
      <w:r>
        <w:rPr>
          <w:rFonts w:hint="eastAsia"/>
        </w:rPr>
        <w:br/>
      </w:r>
      <w:r>
        <w:rPr>
          <w:rFonts w:hint="eastAsia"/>
        </w:rPr>
        <w:t>　　　　　　1、我国裤装营业规模分析</w:t>
      </w:r>
      <w:r>
        <w:rPr>
          <w:rFonts w:hint="eastAsia"/>
        </w:rPr>
        <w:br/>
      </w:r>
      <w:r>
        <w:rPr>
          <w:rFonts w:hint="eastAsia"/>
        </w:rPr>
        <w:t>　　　　　　2、我国裤装投资规模分析</w:t>
      </w:r>
      <w:r>
        <w:rPr>
          <w:rFonts w:hint="eastAsia"/>
        </w:rPr>
        <w:br/>
      </w:r>
      <w:r>
        <w:rPr>
          <w:rFonts w:hint="eastAsia"/>
        </w:rPr>
        <w:t>　　　　　　3、我国裤装产能规模分析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二、2019-2024年我国裤装行业发展分析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1、我国裤装行业发展情况分析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2、我国裤装行业生产情况分析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三、2019-2024年中国裤装企业发展分析</w:t>
      </w:r>
      <w:r>
        <w:rPr>
          <w:rFonts w:hint="eastAsia"/>
        </w:rPr>
        <w:br/>
      </w:r>
      <w:r>
        <w:rPr>
          <w:rFonts w:hint="eastAsia"/>
        </w:rPr>
        <w:t>　　　　　　1、中外裤装企业对比分析</w:t>
      </w:r>
      <w:r>
        <w:rPr>
          <w:rFonts w:hint="eastAsia"/>
        </w:rPr>
        <w:br/>
      </w:r>
      <w:r>
        <w:rPr>
          <w:rFonts w:hint="eastAsia"/>
        </w:rPr>
        <w:t>　　　　　　2、我国裤装主要企业动态分析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2019-2024年裤装市场情况分析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一、2019-2024年中国裤装市场总体概况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二、2019-2024年中国裤装产品市场发展分析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我国裤装行业整体运行指标分析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2019-2024年中国裤装行业总体规模分析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2019-2024年中国裤装行业财务指标总体分析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我国裤装市场供需分析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一、2019-2024年我国裤装行业供给情况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1、我国裤装行业供给分析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2、我国裤装行业产量规模分析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二、2019-2024年我国裤装行业需求情况</w:t>
      </w:r>
      <w:r>
        <w:rPr>
          <w:rFonts w:hint="eastAsia"/>
        </w:rPr>
        <w:br/>
      </w:r>
      <w:r>
        <w:rPr>
          <w:rFonts w:hint="eastAsia"/>
        </w:rPr>
        <w:t>　　　　　　1、裤装行业需求市场</w:t>
      </w:r>
      <w:r>
        <w:rPr>
          <w:rFonts w:hint="eastAsia"/>
        </w:rPr>
        <w:br/>
      </w:r>
      <w:r>
        <w:rPr>
          <w:rFonts w:hint="eastAsia"/>
        </w:rPr>
        <w:t>　　　　　　2、裤装行业客户结构</w:t>
      </w:r>
      <w:r>
        <w:rPr>
          <w:rFonts w:hint="eastAsia"/>
        </w:rPr>
        <w:br/>
      </w:r>
      <w:r>
        <w:rPr>
          <w:rFonts w:hint="eastAsia"/>
        </w:rPr>
        <w:t>　　　　　　3、裤装行业需求的地区差异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三、2019-2024年我国裤装行业供需平衡分析</w:t>
      </w:r>
      <w:r>
        <w:rPr>
          <w:rFonts w:hint="eastAsia"/>
        </w:rPr>
        <w:br/>
      </w:r>
      <w:r>
        <w:rPr>
          <w:rFonts w:hint="eastAsia"/>
        </w:rPr>
        <w:t>　　第四节 裤装行业进出口市场分析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一、裤装行业进出口综述</w:t>
      </w:r>
      <w:r>
        <w:rPr>
          <w:rFonts w:hint="eastAsia"/>
        </w:rPr>
        <w:br/>
      </w:r>
      <w:r>
        <w:rPr>
          <w:rFonts w:hint="eastAsia"/>
        </w:rPr>
        <w:t>　　　　二、裤装行业出口市场分析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三、裤装行业进口市场分析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5、裤装批发市场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第十一节 常熟市裤装集群分析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第十二节 济南市裤装集群分析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第十三节 重庆市裤装集群分析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第十四节 沈阳市裤装集群分析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第十五节 南昌市裤装集群分析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一、裤装行业竞争结构分析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二、裤装行业企业间竞争格局分析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三、裤装行业集中度分析</w:t>
      </w:r>
      <w:r>
        <w:rPr>
          <w:rFonts w:hint="eastAsia"/>
        </w:rPr>
        <w:br/>
      </w:r>
      <w:r>
        <w:rPr>
          <w:rFonts w:hint="eastAsia"/>
        </w:rPr>
        <w:t>　　　　四、裤装行业SWOT分析</w:t>
      </w:r>
      <w:r>
        <w:rPr>
          <w:rFonts w:hint="eastAsia"/>
        </w:rPr>
        <w:br/>
      </w:r>
      <w:r>
        <w:rPr>
          <w:rFonts w:hint="eastAsia"/>
        </w:rPr>
        <w:t>　　第二节 中国裤装行业竞争格局综述</w:t>
      </w:r>
      <w:r>
        <w:rPr>
          <w:rFonts w:hint="eastAsia"/>
        </w:rPr>
        <w:br/>
      </w:r>
      <w:r>
        <w:rPr>
          <w:rFonts w:hint="eastAsia"/>
        </w:rPr>
        <w:t>　　　　一、裤装行业竞争概况</w:t>
      </w:r>
      <w:r>
        <w:rPr>
          <w:rFonts w:hint="eastAsia"/>
        </w:rPr>
        <w:br/>
      </w:r>
      <w:r>
        <w:rPr>
          <w:rFonts w:hint="eastAsia"/>
        </w:rPr>
        <w:t>　　　　二、中国裤装行业竞争力分析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三、中国裤装竞争力优势分析</w:t>
      </w:r>
      <w:r>
        <w:rPr>
          <w:rFonts w:hint="eastAsia"/>
        </w:rPr>
        <w:br/>
      </w:r>
      <w:r>
        <w:rPr>
          <w:rFonts w:hint="eastAsia"/>
        </w:rPr>
        <w:t>　　　　四、裤装行业主要企业竞争力分析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2019-2024年裤装行业竞争格局分析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一、2019-2024年国内外裤装竞争分析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二、2019-2024年我国裤装市场竞争分析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三、2019-2024年我国裤装市场集中度分析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四、2019-2024年国内主要裤装企业动向</w:t>
      </w:r>
      <w:r>
        <w:rPr>
          <w:rFonts w:hint="eastAsia"/>
        </w:rPr>
        <w:br/>
      </w:r>
      <w:r>
        <w:rPr>
          <w:rFonts w:hint="eastAsia"/>
        </w:rPr>
        <w:t>　　第四节 裤装市场竞争策略分析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广东百斯盾服饰有限公司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山西百圆裤业连锁经营股份有限公司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郑州领秀服饰有限公司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郑州市娅丽达服饰有限公司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威兰西（中国）服饰有限公司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广东卡轩娜服饰有限公司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河北博尔萨服装有限公司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河北唯帅服饰有限公司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宁波市唐鹰服饰有限公司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2025-2031年裤装行业前景及趋势预测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2025-2031年裤装市场发展前景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一、2025-2031年裤装市场发展潜力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二、2025-2031年裤装市场发展前景展望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三、2025-2031年裤装细分行业发展前景分析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2025-2031年裤装市场发展趋势预测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一、2025-2031年裤装行业发展趋势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二、2025-2031年裤装市场规模预测</w:t>
      </w:r>
      <w:r>
        <w:rPr>
          <w:rFonts w:hint="eastAsia"/>
        </w:rPr>
        <w:br/>
      </w:r>
      <w:r>
        <w:rPr>
          <w:rFonts w:hint="eastAsia"/>
        </w:rPr>
        <w:t>　　　　　　1、裤装行业市场规模预测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2、裤装行业营业收入预测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三、2025-2031年裤装行业应用趋势预测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2025-2031年中国裤装行业供需预测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一、2025-2031年中国裤装行业供给预测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二、2025-2031年中国裤装行业产量预测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三、2025-2031年中国裤装行业销量预测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四、2025-2031年中国裤装行业需求预测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五、2025-2031年中国裤装行业供需平衡预测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2025-2031年裤装行业投资机会与风险防范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裤装行业投融资情况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四、裤装行业投资现状分析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2025-2031年裤装行业投资机会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四、裤装行业投资机遇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2025-2031年裤装行业投资风险及防范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中国裤装行业投资建议</w:t>
      </w:r>
      <w:r>
        <w:rPr>
          <w:rFonts w:hint="eastAsia"/>
        </w:rPr>
        <w:br/>
      </w:r>
      <w:r>
        <w:rPr>
          <w:rFonts w:hint="eastAsia"/>
        </w:rPr>
        <w:t>　　　　一、裤装行业未来发展方向</w:t>
      </w:r>
      <w:r>
        <w:rPr>
          <w:rFonts w:hint="eastAsia"/>
        </w:rPr>
        <w:br/>
      </w:r>
      <w:r>
        <w:rPr>
          <w:rFonts w:hint="eastAsia"/>
        </w:rPr>
        <w:t>　　　　二、裤装行业主要投资建议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三、中国裤装企业融资分析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2025-2031年裤装行业面临的困境及对策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2025年裤装行业面临的困境</w:t>
      </w:r>
      <w:r>
        <w:rPr>
          <w:rFonts w:hint="eastAsia"/>
        </w:rPr>
        <w:br/>
      </w:r>
      <w:r>
        <w:rPr>
          <w:rFonts w:hint="eastAsia"/>
        </w:rPr>
        <w:t>　　第二节 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二、中小裤装企业发展困境及策略分析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三、国内裤装企业的出路分析</w:t>
      </w:r>
      <w:r>
        <w:rPr>
          <w:rFonts w:hint="eastAsia"/>
        </w:rPr>
        <w:br/>
      </w:r>
      <w:r>
        <w:rPr>
          <w:rFonts w:hint="eastAsia"/>
        </w:rPr>
        <w:t>　　第三节 中国裤装行业存在的问题及对策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一、中国裤装行业存在的问题</w:t>
      </w:r>
      <w:r>
        <w:rPr>
          <w:rFonts w:hint="eastAsia"/>
        </w:rPr>
        <w:br/>
      </w:r>
      <w:r>
        <w:rPr>
          <w:rFonts w:hint="eastAsia"/>
        </w:rPr>
        <w:t>　　　　二、裤装行业发展的建议对策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中国裤装市场发展面临的挑战与对策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一、中国裤装市场发展面临的挑战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二、中国裤装市场发展对策分析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裤装行业发展战略研究</w:t>
      </w:r>
      <w:r>
        <w:rPr>
          <w:rFonts w:hint="eastAsia"/>
        </w:rPr>
        <w:br/>
      </w:r>
      <w:r>
        <w:rPr>
          <w:rFonts w:hint="eastAsia"/>
        </w:rPr>
        <w:t>　　第一节 裤装行业发展战略研究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对我国裤装品牌的战略思考</w:t>
      </w:r>
      <w:r>
        <w:rPr>
          <w:rFonts w:hint="eastAsia"/>
        </w:rPr>
        <w:br/>
      </w:r>
      <w:r>
        <w:rPr>
          <w:rFonts w:hint="eastAsia"/>
        </w:rPr>
        <w:t>　　　　一、裤装品牌的重要性</w:t>
      </w:r>
      <w:r>
        <w:rPr>
          <w:rFonts w:hint="eastAsia"/>
        </w:rPr>
        <w:br/>
      </w:r>
      <w:r>
        <w:rPr>
          <w:rFonts w:hint="eastAsia"/>
        </w:rPr>
        <w:t>　　　　二、裤装实施品牌战略的意义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四、我国裤装企业的品牌战略</w:t>
      </w:r>
      <w:r>
        <w:rPr>
          <w:rFonts w:hint="eastAsia"/>
        </w:rPr>
        <w:br/>
      </w:r>
      <w:r>
        <w:rPr>
          <w:rFonts w:hint="eastAsia"/>
        </w:rPr>
        <w:t>　　　　五、裤装品牌战略管理的策略</w:t>
      </w:r>
      <w:r>
        <w:rPr>
          <w:rFonts w:hint="eastAsia"/>
        </w:rPr>
        <w:br/>
      </w:r>
      <w:r>
        <w:rPr>
          <w:rFonts w:hint="eastAsia"/>
        </w:rPr>
        <w:t>　　第三节 裤装经营策略分析</w:t>
      </w:r>
      <w:r>
        <w:rPr>
          <w:rFonts w:hint="eastAsia"/>
        </w:rPr>
        <w:br/>
      </w:r>
      <w:r>
        <w:rPr>
          <w:rFonts w:hint="eastAsia"/>
        </w:rPr>
        <w:t>　　　　一、裤装市场细分策略</w:t>
      </w:r>
      <w:r>
        <w:rPr>
          <w:rFonts w:hint="eastAsia"/>
        </w:rPr>
        <w:br/>
      </w:r>
      <w:r>
        <w:rPr>
          <w:rFonts w:hint="eastAsia"/>
        </w:rPr>
        <w:t>　　　　二、裤装市场创新策略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四、裤装新产品差异化战略</w:t>
      </w:r>
      <w:r>
        <w:rPr>
          <w:rFonts w:hint="eastAsia"/>
        </w:rPr>
        <w:br/>
      </w:r>
      <w:r>
        <w:rPr>
          <w:rFonts w:hint="eastAsia"/>
        </w:rPr>
        <w:t>　　第四节 裤装行业投资战略研究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一、2025年裤装行业投资战略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二、2025-2031年裤装行业投资战略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裤装行业研究结论及建议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裤装子行业研究结论及建议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中~智~林~裤装行业发展建议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2019-2024年裤装行业经营效益分析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2019-2024年中国裤装行业盈利能力分析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2019-2024年中国裤装行业运营能力分析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2019-2024年中国裤装行业偿债能力分析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2019-2024年中国裤装行业发展能力分析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2019-2024年中国裤装行业进出口状况表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2019-2024年中国裤装行业月度主要出口产品结构表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2019-2024年中国裤装行业出口产品结构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2019-2024年中国裤装行业月度主要进口产品结构表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2019-2024年中国裤装行业进口产品结构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2025-2031年裤装行业市场规模预测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2025-2031年裤装行业营业收入预测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4ecf9bff4d92" w:history="1">
        <w:r>
          <w:rPr>
            <w:rStyle w:val="Hyperlink"/>
          </w:rPr>
          <w:t>中国裤装行业现状调研分析及发展趋势预测报告（2025年版）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44ecf9bff4d92" w:history="1">
        <w:r>
          <w:rPr>
            <w:rStyle w:val="Hyperlink"/>
          </w:rPr>
          <w:t>https://www.20087.com/M_FangZhiFuZhuang/86/KuZhuangShiChangJingZhengYuFaZhanQuShi.html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5ea910bed41f2" w:history="1">
      <w:r>
        <w:rPr>
          <w:rStyle w:val="Hyperlink"/>
        </w:rPr>
        <w:t>中国裤装行业现状调研分析及发展趋势预测报告（2025年版）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6/KuZhuangShiChangJingZhengYuFaZhanQuShi.html" TargetMode="External" Id="Recf44ecf9bf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6/KuZhuangShiChangJingZhengYuFaZhanQuShi.html" TargetMode="External" Id="R92b5ea910bed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2024-12-09T23:54:00Z</dcterms:created>
  <dcterms:modified xsi:type="dcterms:W3CDTF">2024-12-10T00:54:00Z</dcterms:modified>
  <dc:subject>中国裤装行业现状调研分析及发展趋势预测报告（2025年版）</dc:subject>
  <dc:title>中国裤装行业现状调研分析及发展趋势预测报告（2025年版）</dc:title>
  <cp:keywords>中国裤装行业现状调研分析及发展趋势预测报告（2025年版）</cp:keywords>
  <dc:description>中国裤装行业现状调研分析及发展趋势预测报告（2025年版）</dc:description>
</cp:coreProperties>
</file>