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3bf4416b844cb" w:history="1">
              <w:r>
                <w:rPr>
                  <w:rStyle w:val="Hyperlink"/>
                </w:rPr>
                <w:t>2024-2030年中国建筑遮阳行业现状深度调研与发展趋势分析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3bf4416b844cb" w:history="1">
              <w:r>
                <w:rPr>
                  <w:rStyle w:val="Hyperlink"/>
                </w:rPr>
                <w:t>2024-2030年中国建筑遮阳行业现状深度调研与发展趋势分析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3bf4416b844cb" w:history="1">
                <w:r>
                  <w:rPr>
                    <w:rStyle w:val="Hyperlink"/>
                  </w:rPr>
                  <w:t>https://www.20087.com/6/68/JianZhuZheYangFaZhanQuShiYuCe.html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遮阳技术通过阻挡或反射太阳辐射，减少建筑内部的热负荷，是建筑节能和提高居住舒适度的重要手段。近年来，随着建筑节能标准的提高和绿色建筑概念的流行，建筑遮阳系统的设计和材料选择变得更加多样化和智能化。动态遮阳系统能够根据天气条件和日照角度自动调整，提高能源效率。</w:t>
      </w:r>
      <w:r>
        <w:rPr>
          <w:rFonts w:hint="eastAsia"/>
        </w:rPr>
        <w:br/>
      </w:r>
      <w:r>
        <w:rPr>
          <w:rFonts w:hint="eastAsia"/>
        </w:rPr>
        <w:t>　　未来，建筑遮阳将更加注重与建筑整体设计的融合和智能化控制。新材料的开发，如智能玻璃和光电遮阳膜，将赋予遮阳系统额外的功能，如发电或调节室内光线。同时，集成化建筑管理系统将使遮阳成为智能建筑的一部分，能够与其他系统如照明和HVAC联动，实现综合能源管理。此外，建筑设计将更多地考虑遮阳在美学和功能性之间的平衡，提升建筑的可持续性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3bf4416b844cb" w:history="1">
        <w:r>
          <w:rPr>
            <w:rStyle w:val="Hyperlink"/>
          </w:rPr>
          <w:t>2024-2030年中国建筑遮阳行业现状深度调研与发展趋势分析</w:t>
        </w:r>
      </w:hyperlink>
      <w:r>
        <w:rPr>
          <w:rFonts w:hint="eastAsia"/>
        </w:rPr>
        <w:t>》基于权威机构及相关协会等渠道的数据，结合建筑遮阳行业发展的宏观环境和微观实践，从多维度对建筑遮阳行业进行了深入调研与分析。报告内容严谨、数据翔实，辅以大量直观图表，旨在帮助建筑遮阳企业精准把握行业动态，科学制定发展战略与投资策略。本报告是建筑遮阳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建筑遮阳概述</w:t>
      </w:r>
      <w:r>
        <w:rPr>
          <w:rFonts w:hint="eastAsia"/>
        </w:rPr>
        <w:br/>
      </w:r>
      <w:r>
        <w:rPr>
          <w:rFonts w:hint="eastAsia"/>
        </w:rPr>
        <w:t>　　第一节 建筑遮阳定义</w:t>
      </w:r>
      <w:r>
        <w:rPr>
          <w:rFonts w:hint="eastAsia"/>
        </w:rPr>
        <w:br/>
      </w:r>
      <w:r>
        <w:rPr>
          <w:rFonts w:hint="eastAsia"/>
        </w:rPr>
        <w:t>　　第二节 建筑遮阳发展历程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2024年中国建筑遮阳行业发展环境分析</w:t>
      </w:r>
      <w:r>
        <w:rPr>
          <w:rFonts w:hint="eastAsia"/>
        </w:rPr>
        <w:br/>
      </w:r>
      <w:r>
        <w:rPr>
          <w:rFonts w:hint="eastAsia"/>
        </w:rPr>
        <w:t>　　第一节 建筑遮阳行业经济环境分析</w:t>
      </w:r>
      <w:r>
        <w:rPr>
          <w:rFonts w:hint="eastAsia"/>
        </w:rPr>
        <w:br/>
      </w:r>
      <w:r>
        <w:rPr>
          <w:rFonts w:hint="eastAsia"/>
        </w:rPr>
        <w:t>　　第二节 建筑遮阳行业政策环境分析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一、建筑遮阳行业相关政策</w:t>
      </w:r>
      <w:r>
        <w:rPr>
          <w:rFonts w:hint="eastAsia"/>
        </w:rPr>
        <w:br/>
      </w:r>
      <w:r>
        <w:rPr>
          <w:rFonts w:hint="eastAsia"/>
        </w:rPr>
        <w:t>　　　　二、建筑遮阳行业相关标准</w:t>
      </w:r>
      <w:r>
        <w:rPr>
          <w:rFonts w:hint="eastAsia"/>
        </w:rPr>
        <w:br/>
      </w:r>
      <w:r>
        <w:rPr>
          <w:rFonts w:hint="eastAsia"/>
        </w:rPr>
        <w:t>　　第三节 建筑遮阳行业技术环境分析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2024年世界建筑遮阳行业市场运行形势分析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2024年全球建筑遮阳行业发展概况</w:t>
      </w:r>
      <w:r>
        <w:rPr>
          <w:rFonts w:hint="eastAsia"/>
        </w:rPr>
        <w:br/>
      </w:r>
      <w:r>
        <w:rPr>
          <w:rFonts w:hint="eastAsia"/>
        </w:rPr>
        <w:t>　　第二节 世界建筑遮阳行业发展走势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一、全球建筑遮阳行业市场分布情况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二、全球建筑遮阳行业发展趋势分析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中国建筑遮阳行业供给与需求情况分析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中国建筑遮阳行业总体规模</w:t>
      </w:r>
      <w:r>
        <w:rPr>
          <w:rFonts w:hint="eastAsia"/>
        </w:rPr>
        <w:br/>
      </w:r>
      <w:r>
        <w:rPr>
          <w:rFonts w:hint="eastAsia"/>
        </w:rPr>
        <w:t>　　第二节 中国建筑遮阳行业供给情况分析</w:t>
      </w:r>
      <w:r>
        <w:rPr>
          <w:rFonts w:hint="eastAsia"/>
        </w:rPr>
        <w:br/>
      </w:r>
      <w:r>
        <w:rPr>
          <w:rFonts w:hint="eastAsia"/>
        </w:rPr>
        <w:t>　　第三节 中国建筑遮阳行业需求概况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中国建筑遮阳行业规模与效益分析预测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2019-2024年中国建筑遮阳制造行业盈利能力分析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2019-2024年中国建筑遮阳制造行业发展能力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2019-2024年建筑遮阳制造行业偿债能力分析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2019-2024年建筑遮阳制造企业数量分析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建筑遮阳下游行业发展现状与趋势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建筑遮阳上游行业发展分析</w:t>
      </w:r>
      <w:r>
        <w:rPr>
          <w:rFonts w:hint="eastAsia"/>
        </w:rPr>
        <w:br/>
      </w:r>
      <w:r>
        <w:rPr>
          <w:rFonts w:hint="eastAsia"/>
        </w:rPr>
        <w:t>　　　　一、建筑遮阳上游行业发展现状</w:t>
      </w:r>
      <w:r>
        <w:rPr>
          <w:rFonts w:hint="eastAsia"/>
        </w:rPr>
        <w:br/>
      </w:r>
      <w:r>
        <w:rPr>
          <w:rFonts w:hint="eastAsia"/>
        </w:rPr>
        <w:t>　　　　二、建筑遮阳上游行业发展趋势预测</w:t>
      </w:r>
      <w:r>
        <w:rPr>
          <w:rFonts w:hint="eastAsia"/>
        </w:rPr>
        <w:br/>
      </w:r>
      <w:r>
        <w:rPr>
          <w:rFonts w:hint="eastAsia"/>
        </w:rPr>
        <w:t>　　第二节 建筑遮阳下游行业发展分析</w:t>
      </w:r>
      <w:r>
        <w:rPr>
          <w:rFonts w:hint="eastAsia"/>
        </w:rPr>
        <w:br/>
      </w:r>
      <w:r>
        <w:rPr>
          <w:rFonts w:hint="eastAsia"/>
        </w:rPr>
        <w:t>　　　　一、建筑遮阳下游行业发展现状</w:t>
      </w:r>
      <w:r>
        <w:rPr>
          <w:rFonts w:hint="eastAsia"/>
        </w:rPr>
        <w:br/>
      </w:r>
      <w:r>
        <w:rPr>
          <w:rFonts w:hint="eastAsia"/>
        </w:rPr>
        <w:t>　　　　二、建筑遮阳下游行业发展趋势预测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建筑遮阳行业竞争格局分析</w:t>
      </w:r>
      <w:r>
        <w:rPr>
          <w:rFonts w:hint="eastAsia"/>
        </w:rPr>
        <w:br/>
      </w:r>
      <w:r>
        <w:rPr>
          <w:rFonts w:hint="eastAsia"/>
        </w:rPr>
        <w:t>　　第一节 建筑遮阳行业集中度分析</w:t>
      </w:r>
      <w:r>
        <w:rPr>
          <w:rFonts w:hint="eastAsia"/>
        </w:rPr>
        <w:br/>
      </w:r>
      <w:r>
        <w:rPr>
          <w:rFonts w:hint="eastAsia"/>
        </w:rPr>
        <w:t>　　　　一、建筑遮阳市场集中度分析</w:t>
      </w:r>
      <w:r>
        <w:rPr>
          <w:rFonts w:hint="eastAsia"/>
        </w:rPr>
        <w:br/>
      </w:r>
      <w:r>
        <w:rPr>
          <w:rFonts w:hint="eastAsia"/>
        </w:rPr>
        <w:t>　　　　二、建筑遮阳企业集中度分析</w:t>
      </w:r>
      <w:r>
        <w:rPr>
          <w:rFonts w:hint="eastAsia"/>
        </w:rPr>
        <w:br/>
      </w:r>
      <w:r>
        <w:rPr>
          <w:rFonts w:hint="eastAsia"/>
        </w:rPr>
        <w:t>　　　　三、建筑遮阳区域集中度分析</w:t>
      </w:r>
      <w:r>
        <w:rPr>
          <w:rFonts w:hint="eastAsia"/>
        </w:rPr>
        <w:br/>
      </w:r>
      <w:r>
        <w:rPr>
          <w:rFonts w:hint="eastAsia"/>
        </w:rPr>
        <w:t>　　第二节 建筑遮阳行业竞争格局分析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中国建筑遮阳行业重点企业竞争力分析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宁波先锋新材料股份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浙江西大门新材料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山东玉马遮阳技术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浙江永顺窗饰材料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温多利遮阳材料（德州）股份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浙江辰鸿纺织品科技股份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常州霸狮腾特种纺织品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建筑遮阳行业企业经营策略研究分析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建筑遮阳企业多样化经营策略分析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大型建筑遮阳企业集团未来发展策略分析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对中小建筑遮阳企业生产经营的建议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中国建筑遮阳产业市场竞争策略建议</w:t>
      </w:r>
      <w:r>
        <w:rPr>
          <w:rFonts w:hint="eastAsia"/>
        </w:rPr>
        <w:br/>
      </w:r>
      <w:r>
        <w:rPr>
          <w:rFonts w:hint="eastAsia"/>
        </w:rPr>
        <w:t>　　第一节 建筑遮阳行业发展战略研究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中国建筑遮阳产业竞争战略建议</w:t>
      </w:r>
      <w:r>
        <w:rPr>
          <w:rFonts w:hint="eastAsia"/>
        </w:rPr>
        <w:br/>
      </w:r>
      <w:r>
        <w:rPr>
          <w:rFonts w:hint="eastAsia"/>
        </w:rPr>
        <w:t>　　　　一、建筑遮阳竞争战略选择建议</w:t>
      </w:r>
      <w:r>
        <w:rPr>
          <w:rFonts w:hint="eastAsia"/>
        </w:rPr>
        <w:br/>
      </w:r>
      <w:r>
        <w:rPr>
          <w:rFonts w:hint="eastAsia"/>
        </w:rPr>
        <w:t>　　　　二、建筑遮阳产业升级策略建议</w:t>
      </w:r>
      <w:r>
        <w:rPr>
          <w:rFonts w:hint="eastAsia"/>
        </w:rPr>
        <w:br/>
      </w:r>
      <w:r>
        <w:rPr>
          <w:rFonts w:hint="eastAsia"/>
        </w:rPr>
        <w:t>　　　　三、建筑遮阳产业转移策略建议</w:t>
      </w:r>
      <w:r>
        <w:rPr>
          <w:rFonts w:hint="eastAsia"/>
        </w:rPr>
        <w:br/>
      </w:r>
      <w:r>
        <w:rPr>
          <w:rFonts w:hint="eastAsia"/>
        </w:rPr>
        <w:t>　　　　四、建筑遮阳价值链定位建议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中国建筑遮阳行业未来发展预测及投资前景分析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未来建筑遮阳行业发展趋势分析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一、未来建筑遮阳行业发展分析</w:t>
      </w:r>
      <w:r>
        <w:rPr>
          <w:rFonts w:hint="eastAsia"/>
        </w:rPr>
        <w:br/>
      </w:r>
      <w:r>
        <w:rPr>
          <w:rFonts w:hint="eastAsia"/>
        </w:rPr>
        <w:t>　　　　二、未来建筑遮阳行业技术开发方向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2024-2030年建筑遮阳行业运行状况预测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一、2024-2030年建筑遮阳行业产量预测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二、2024-2030年建筑遮阳行业需求预测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业内专家对中国建筑遮阳行业投资的建议及观点</w:t>
      </w:r>
      <w:r>
        <w:rPr>
          <w:rFonts w:hint="eastAsia"/>
        </w:rPr>
        <w:br/>
      </w:r>
      <w:r>
        <w:rPr>
          <w:rFonts w:hint="eastAsia"/>
        </w:rPr>
        <w:t>　　第一节 建筑遮阳行业投资机遇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一、中国强劲的经济增长率对建筑遮阳行业的支撑</w:t>
      </w:r>
      <w:r>
        <w:rPr>
          <w:rFonts w:hint="eastAsia"/>
        </w:rPr>
        <w:br/>
      </w:r>
      <w:r>
        <w:rPr>
          <w:rFonts w:hint="eastAsia"/>
        </w:rPr>
        <w:t>　　　　二、建筑遮阳企业在危机中的竞争优势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建筑遮阳行业投资风险</w:t>
      </w:r>
      <w:r>
        <w:rPr>
          <w:rFonts w:hint="eastAsia"/>
        </w:rPr>
        <w:br/>
      </w:r>
      <w:r>
        <w:rPr>
          <w:rFonts w:hint="eastAsia"/>
        </w:rPr>
        <w:t>　　第三节 [~中~智林~]建筑遮阳行业应对策略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建筑遮阳产业链示意图</w:t>
      </w:r>
      <w:r>
        <w:rPr>
          <w:rFonts w:hint="eastAsia"/>
        </w:rPr>
        <w:br/>
      </w:r>
      <w:r>
        <w:rPr>
          <w:rFonts w:hint="eastAsia"/>
        </w:rPr>
        <w:t>　　图表 建筑遮阳产业生命周期一览表</w:t>
      </w:r>
      <w:r>
        <w:rPr>
          <w:rFonts w:hint="eastAsia"/>
        </w:rPr>
        <w:br/>
      </w:r>
      <w:r>
        <w:rPr>
          <w:rFonts w:hint="eastAsia"/>
        </w:rPr>
        <w:t>　　图表 建筑遮阳行业相关政策法规</w:t>
      </w:r>
      <w:r>
        <w:rPr>
          <w:rFonts w:hint="eastAsia"/>
        </w:rPr>
        <w:br/>
      </w:r>
      <w:r>
        <w:rPr>
          <w:rFonts w:hint="eastAsia"/>
        </w:rPr>
        <w:t>　　图表 建筑遮阳下游领域中的应用占比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2019-2024年我国建筑遮阳价格</w:t>
      </w:r>
      <w:r>
        <w:rPr>
          <w:rFonts w:hint="eastAsia"/>
        </w:rPr>
        <w:br/>
      </w:r>
      <w:r>
        <w:rPr>
          <w:rFonts w:hint="eastAsia"/>
        </w:rPr>
        <w:t>　　图表 2019-2024年建筑遮阳市场规模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2019-2024年中国建筑遮阳行业产能</w:t>
      </w:r>
      <w:r>
        <w:rPr>
          <w:rFonts w:hint="eastAsia"/>
        </w:rPr>
        <w:br/>
      </w:r>
      <w:r>
        <w:rPr>
          <w:rFonts w:hint="eastAsia"/>
        </w:rPr>
        <w:t>　　图表 2019-2024年建筑遮阳产量</w:t>
      </w:r>
      <w:r>
        <w:rPr>
          <w:rFonts w:hint="eastAsia"/>
        </w:rPr>
        <w:br/>
      </w:r>
      <w:r>
        <w:rPr>
          <w:rFonts w:hint="eastAsia"/>
        </w:rPr>
        <w:t>　　图表 2019-2024年建筑遮阳市场需求量</w:t>
      </w:r>
      <w:r>
        <w:rPr>
          <w:rFonts w:hint="eastAsia"/>
        </w:rPr>
        <w:br/>
      </w:r>
      <w:r>
        <w:rPr>
          <w:rFonts w:hint="eastAsia"/>
        </w:rPr>
        <w:t>　　图表 2019-2024年我国建筑遮阳产销率</w:t>
      </w:r>
      <w:r>
        <w:rPr>
          <w:rFonts w:hint="eastAsia"/>
        </w:rPr>
        <w:br/>
      </w:r>
      <w:r>
        <w:rPr>
          <w:rFonts w:hint="eastAsia"/>
        </w:rPr>
        <w:t>　　图表 2019-2024年我国建筑遮阳企业数量</w:t>
      </w:r>
      <w:r>
        <w:rPr>
          <w:rFonts w:hint="eastAsia"/>
        </w:rPr>
        <w:br/>
      </w:r>
      <w:r>
        <w:rPr>
          <w:rFonts w:hint="eastAsia"/>
        </w:rPr>
        <w:t>　　图表 2019-2024年我国建筑遮阳企业毛利率</w:t>
      </w:r>
      <w:r>
        <w:rPr>
          <w:rFonts w:hint="eastAsia"/>
        </w:rPr>
        <w:br/>
      </w:r>
      <w:r>
        <w:rPr>
          <w:rFonts w:hint="eastAsia"/>
        </w:rPr>
        <w:t>　　图表 2019-2024年我国建筑遮阳企业成长能力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2019-2024年我国建筑遮阳企业偿债能力</w:t>
      </w:r>
      <w:r>
        <w:rPr>
          <w:rFonts w:hint="eastAsia"/>
        </w:rPr>
        <w:br/>
      </w:r>
      <w:r>
        <w:rPr>
          <w:rFonts w:hint="eastAsia"/>
        </w:rPr>
        <w:t>　　图表 2019-2024年建筑遮阳重点企业A产销统计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2019-2024年我国建筑遮阳价格</w:t>
      </w:r>
      <w:r>
        <w:rPr>
          <w:rFonts w:hint="eastAsia"/>
        </w:rPr>
        <w:br/>
      </w:r>
      <w:r>
        <w:rPr>
          <w:rFonts w:hint="eastAsia"/>
        </w:rPr>
        <w:t>　　图表 2024-2030年我国建筑遮阳市场价格预测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2019-2024年我国建筑遮阳进口统计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2024-2030年我国建筑遮阳市场规模预测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2024-2030年我国建筑遮阳市场毛利率预测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2024-2030年我国建筑遮阳市场产量预测</w:t>
      </w:r>
      <w:r>
        <w:rPr>
          <w:rFonts w:hint="eastAsia"/>
        </w:rPr>
        <w:br/>
      </w:r>
      <w:r>
        <w:rPr>
          <w:rFonts w:hint="eastAsia"/>
        </w:rPr>
        <w:t>　　图表 2024-2030年我国建筑遮阳市场进出口预测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3bf4416b844cb" w:history="1">
        <w:r>
          <w:rPr>
            <w:rStyle w:val="Hyperlink"/>
          </w:rPr>
          <w:t>2024-2030年中国建筑遮阳行业现状深度调研与发展趋势分析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3bf4416b844cb" w:history="1">
        <w:r>
          <w:rPr>
            <w:rStyle w:val="Hyperlink"/>
          </w:rPr>
          <w:t>https://www.20087.com/6/68/JianZhuZheYangFaZhanQuShiYuCe.html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遮阳有哪几种形式、建筑遮阳有哪几种形式、建筑遮阳措施有哪些、建筑遮阳的作用和基本形式有哪些?、遮阳系数名词解释、建筑遮阳图片、固定遮阳分为哪些、建筑遮阳措施、厂房朝阳面窗户怎么遮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25be65e8a4b00" w:history="1">
      <w:r>
        <w:rPr>
          <w:rStyle w:val="Hyperlink"/>
        </w:rPr>
        <w:t>2024-2030年中国建筑遮阳行业现状深度调研与发展趋势分析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nZhuZheYangFaZhanQuShiYuCe.html" TargetMode="External" Id="Rf273bf4416b8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nZhuZheYangFaZhanQuShiYuCe.html" TargetMode="External" Id="R51925be65e8a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2024-05-28T02:08:00Z</dcterms:created>
  <dcterms:modified xsi:type="dcterms:W3CDTF">2024-05-28T03:08:00Z</dcterms:modified>
  <dc:subject>2024-2030年中国建筑遮阳行业现状深度调研与发展趋势分析</dc:subject>
  <dc:title>2024-2030年中国建筑遮阳行业现状深度调研与发展趋势分析</dc:title>
  <cp:keywords>2024-2030年中国建筑遮阳行业现状深度调研与发展趋势分析</cp:keywords>
  <dc:description>2024-2030年中国建筑遮阳行业现状深度调研与发展趋势分析</dc:description>
</cp:coreProperties>
</file>