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379f13f8b46d5" w:history="1">
              <w:r>
                <w:rPr>
                  <w:rStyle w:val="Hyperlink"/>
                </w:rPr>
                <w:t>2025-2031年中国牛仔裤市场调查研究及发展趋势分析报告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379f13f8b46d5" w:history="1">
              <w:r>
                <w:rPr>
                  <w:rStyle w:val="Hyperlink"/>
                </w:rPr>
                <w:t>2025-2031年中国牛仔裤市场调查研究及发展趋势分析报告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379f13f8b46d5" w:history="1">
                <w:r>
                  <w:rPr>
                    <w:rStyle w:val="Hyperlink"/>
                  </w:rPr>
                  <w:t>https://www.20087.com/M_FangZhiFuZhuang/87/NiuZiKuFaZhanXianZhuangFenXiQianJingYuCe.html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行业是服装行业的重要组成部分，近年来在全球范围内经历了从传统牛仔裤向绿色化、个性化、品牌化的转型升级。随着环保法规的趋严和市场需求的推动，牛仔裤行业正逐步采用绿色材料、个性化设计、品牌营销，实现了牛仔裤的绿色化、个性化、品牌化。同时，牛仔裤行业的应用领域也在不断拓展，如休闲、运动、工作、时尚，正推动牛仔裤行业向多元化、专业化、国际化方向发展，提高了牛仔裤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牛仔裤行业的发展将更加注重绿色化、个性化和品牌化。绿色化方面，将深入研究牛仔裤的绿色材料、绿色生产、绿色应用，实现牛仔裤的低碳化、循环化、环保化，如有机棉牛仔布、水洗牛仔裤、回收牛仔裤，以及与绿色能源、绿色交通、绿色建筑的融合，提高牛仔裤的绿色化和市场竞争力。个性化方面，将探索牛仔裤的个性化定制、个性化设计、个性化服务，如定制牛仔裤、DIY牛仔裤、个性化包装，以及与消费者参与、消费者反馈、消费者体验的融合，提高牛仔裤的个性化和市场竞争力。品牌化方面，将加强牛仔裤的品牌建设、品牌维护、品牌传播，提高牛仔裤的品牌知名度、品牌美誉度、品牌忠诚度，以及与文化、艺术、旅游的融合，如牛仔裤文化节、牛仔裤博物馆、牛仔裤小镇，提高牛仔裤的品牌化和市场竞争力。然而，行业面临的挑战包括如何在保证牛仔裤品质和成本控制的同时，实现绿色化、个性化和品牌化，以及如何应对全球牛仔裤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379f13f8b46d5" w:history="1">
        <w:r>
          <w:rPr>
            <w:rStyle w:val="Hyperlink"/>
          </w:rPr>
          <w:t>2025-2031年中国牛仔裤市场调查研究及发展趋势分析报告</w:t>
        </w:r>
      </w:hyperlink>
      <w:r>
        <w:rPr>
          <w:rFonts w:hint="eastAsia"/>
        </w:rPr>
        <w:t>》全面梳理了牛仔裤产业链，结合市场需求和市场规模等数据，深入剖析牛仔裤行业现状。报告详细探讨了牛仔裤市场竞争格局，重点关注重点企业及其品牌影响力，并分析了牛仔裤价格机制和细分市场特征。通过对牛仔裤技术现状及未来方向的评估，报告展望了牛仔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牛仔裤产业相关概述</w:t>
      </w:r>
      <w:r>
        <w:rPr>
          <w:rFonts w:hint="eastAsia"/>
        </w:rPr>
        <w:br/>
      </w:r>
      <w:r>
        <w:rPr>
          <w:rFonts w:hint="eastAsia"/>
        </w:rPr>
        <w:t>　　第一节 牛仔裤的概述</w:t>
      </w:r>
      <w:r>
        <w:rPr>
          <w:rFonts w:hint="eastAsia"/>
        </w:rPr>
        <w:br/>
      </w:r>
      <w:r>
        <w:rPr>
          <w:rFonts w:hint="eastAsia"/>
        </w:rPr>
        <w:t>　　　　一、牛仔裤的简介</w:t>
      </w:r>
      <w:r>
        <w:rPr>
          <w:rFonts w:hint="eastAsia"/>
        </w:rPr>
        <w:br/>
      </w:r>
      <w:r>
        <w:rPr>
          <w:rFonts w:hint="eastAsia"/>
        </w:rPr>
        <w:t>　　　　二、牛仔裤的特点</w:t>
      </w:r>
      <w:r>
        <w:rPr>
          <w:rFonts w:hint="eastAsia"/>
        </w:rPr>
        <w:br/>
      </w:r>
      <w:r>
        <w:rPr>
          <w:rFonts w:hint="eastAsia"/>
        </w:rPr>
        <w:t>　　第二节 牛仔裤的分类</w:t>
      </w:r>
      <w:r>
        <w:rPr>
          <w:rFonts w:hint="eastAsia"/>
        </w:rPr>
        <w:br/>
      </w:r>
      <w:r>
        <w:rPr>
          <w:rFonts w:hint="eastAsia"/>
        </w:rPr>
        <w:t>　　　　一、按材质</w:t>
      </w:r>
      <w:r>
        <w:rPr>
          <w:rFonts w:hint="eastAsia"/>
        </w:rPr>
        <w:br/>
      </w:r>
      <w:r>
        <w:rPr>
          <w:rFonts w:hint="eastAsia"/>
        </w:rPr>
        <w:t>　　　　二、按规格</w:t>
      </w:r>
      <w:r>
        <w:rPr>
          <w:rFonts w:hint="eastAsia"/>
        </w:rPr>
        <w:br/>
      </w:r>
      <w:r>
        <w:rPr>
          <w:rFonts w:hint="eastAsia"/>
        </w:rPr>
        <w:t>　　　　三、按款式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2024-2025年世界牛仔裤产业运行总况</w:t>
      </w:r>
      <w:r>
        <w:rPr>
          <w:rFonts w:hint="eastAsia"/>
        </w:rPr>
        <w:br/>
      </w:r>
      <w:r>
        <w:rPr>
          <w:rFonts w:hint="eastAsia"/>
        </w:rPr>
        <w:t>　　　　一、世界牛仔裤行业发展历程</w:t>
      </w:r>
      <w:r>
        <w:rPr>
          <w:rFonts w:hint="eastAsia"/>
        </w:rPr>
        <w:br/>
      </w:r>
      <w:r>
        <w:rPr>
          <w:rFonts w:hint="eastAsia"/>
        </w:rPr>
        <w:t>　　　　二、世界牛仔裤行业品牌市场动态</w:t>
      </w:r>
      <w:r>
        <w:rPr>
          <w:rFonts w:hint="eastAsia"/>
        </w:rPr>
        <w:br/>
      </w:r>
      <w:r>
        <w:rPr>
          <w:rFonts w:hint="eastAsia"/>
        </w:rPr>
        <w:t>　　　　三、世界牛仔裤市场供需分析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2024-2025年全球部分国家牛仔裤市场运行分析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2024-2025年中国牛仔裤行业政策环境分析</w:t>
      </w:r>
      <w:r>
        <w:rPr>
          <w:rFonts w:hint="eastAsia"/>
        </w:rPr>
        <w:br/>
      </w:r>
      <w:r>
        <w:rPr>
          <w:rFonts w:hint="eastAsia"/>
        </w:rPr>
        <w:t>　　　　一、《进出口纺织品专业通用技术要求感官检验技术规范》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二、《欧盟从严制定和修改法律条例以打击假冒商品》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　　六、《牛仔裤联盟标准》</w:t>
      </w:r>
      <w:r>
        <w:rPr>
          <w:rFonts w:hint="eastAsia"/>
        </w:rPr>
        <w:br/>
      </w:r>
      <w:r>
        <w:rPr>
          <w:rFonts w:hint="eastAsia"/>
        </w:rPr>
        <w:t>　　第三节 2024-2025年中国牛仔裤行业社会环境分析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2024-2025年中国牛仔裤行业市场运营情况分析</w:t>
      </w:r>
      <w:r>
        <w:rPr>
          <w:rFonts w:hint="eastAsia"/>
        </w:rPr>
        <w:br/>
      </w:r>
      <w:r>
        <w:rPr>
          <w:rFonts w:hint="eastAsia"/>
        </w:rPr>
        <w:t>　　第一节 中国牛仔裤行业发展综述</w:t>
      </w:r>
      <w:r>
        <w:rPr>
          <w:rFonts w:hint="eastAsia"/>
        </w:rPr>
        <w:br/>
      </w:r>
      <w:r>
        <w:rPr>
          <w:rFonts w:hint="eastAsia"/>
        </w:rPr>
        <w:t>　　　　一、中国牛仔裤行业发展阶段</w:t>
      </w:r>
      <w:r>
        <w:rPr>
          <w:rFonts w:hint="eastAsia"/>
        </w:rPr>
        <w:br/>
      </w:r>
      <w:r>
        <w:rPr>
          <w:rFonts w:hint="eastAsia"/>
        </w:rPr>
        <w:t>　　　　二、中国牛仔裤行业发展特点</w:t>
      </w:r>
      <w:r>
        <w:rPr>
          <w:rFonts w:hint="eastAsia"/>
        </w:rPr>
        <w:br/>
      </w:r>
      <w:r>
        <w:rPr>
          <w:rFonts w:hint="eastAsia"/>
        </w:rPr>
        <w:t>　　　　三、中国牛仔裤行业商业模式分析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一、2024-2025年中国牛仔裤行业市场特点分析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二、2024-2025年中国牛仔裤行业市场规模分析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2024-2025年中国牛仔裤行业经济运行分析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2024-2025年中国牛仔裤经济指标分析</w:t>
      </w:r>
      <w:r>
        <w:rPr>
          <w:rFonts w:hint="eastAsia"/>
        </w:rPr>
        <w:br/>
      </w:r>
      <w:r>
        <w:rPr>
          <w:rFonts w:hint="eastAsia"/>
        </w:rPr>
        <w:t>　　　　一、2025年牛仔裤行业经济指标分析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2024-2025年中国牛仔裤产量分析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一、2024-2025年中国牛仔裤产量分析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二、2025-2031年中国牛仔裤产量预测</w:t>
      </w:r>
      <w:r>
        <w:rPr>
          <w:rFonts w:hint="eastAsia"/>
        </w:rPr>
        <w:br/>
      </w:r>
      <w:r>
        <w:rPr>
          <w:rFonts w:hint="eastAsia"/>
        </w:rPr>
        <w:t>　　第三节 2024-2025年中国牛仔裤行业财务指标总体分析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我国牛仔裤行业进出口情况分析</w:t>
      </w:r>
      <w:r>
        <w:rPr>
          <w:rFonts w:hint="eastAsia"/>
        </w:rPr>
        <w:br/>
      </w:r>
      <w:r>
        <w:rPr>
          <w:rFonts w:hint="eastAsia"/>
        </w:rPr>
        <w:t>　　第一节 我国牛仔裤进口分析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我国牛仔裤出口分析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我国牛仔裤进出口预测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2024-2025年牛仔裤行业区域市场分析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2024-2025年牛仔裤行业区域市场结构分析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2024-2025年牛仔裤行业区域市场发展情况分析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2024-2025年牛仔裤产业集群运行情况分析</w:t>
      </w:r>
      <w:r>
        <w:rPr>
          <w:rFonts w:hint="eastAsia"/>
        </w:rPr>
        <w:br/>
      </w:r>
      <w:r>
        <w:rPr>
          <w:rFonts w:hint="eastAsia"/>
        </w:rPr>
        <w:t>　　第一节 牛仔裤制造集群分布</w:t>
      </w:r>
      <w:r>
        <w:rPr>
          <w:rFonts w:hint="eastAsia"/>
        </w:rPr>
        <w:br/>
      </w:r>
      <w:r>
        <w:rPr>
          <w:rFonts w:hint="eastAsia"/>
        </w:rPr>
        <w:t>　　　　一、广东省佛山市顺德区均安镇</w:t>
      </w:r>
      <w:r>
        <w:rPr>
          <w:rFonts w:hint="eastAsia"/>
        </w:rPr>
        <w:br/>
      </w:r>
      <w:r>
        <w:rPr>
          <w:rFonts w:hint="eastAsia"/>
        </w:rPr>
        <w:t>　　　　二、广东省中山市大涌镇</w:t>
      </w:r>
      <w:r>
        <w:rPr>
          <w:rFonts w:hint="eastAsia"/>
        </w:rPr>
        <w:br/>
      </w:r>
      <w:r>
        <w:rPr>
          <w:rFonts w:hint="eastAsia"/>
        </w:rPr>
        <w:t>　　　　三、广东省增城市新塘镇</w:t>
      </w:r>
      <w:r>
        <w:rPr>
          <w:rFonts w:hint="eastAsia"/>
        </w:rPr>
        <w:br/>
      </w:r>
      <w:r>
        <w:rPr>
          <w:rFonts w:hint="eastAsia"/>
        </w:rPr>
        <w:t>　　　　四、广东省开平市三埠镇</w:t>
      </w:r>
      <w:r>
        <w:rPr>
          <w:rFonts w:hint="eastAsia"/>
        </w:rPr>
        <w:br/>
      </w:r>
      <w:r>
        <w:rPr>
          <w:rFonts w:hint="eastAsia"/>
        </w:rPr>
        <w:t>　　　　五、江苏省泰兴市黄桥镇</w:t>
      </w:r>
      <w:r>
        <w:rPr>
          <w:rFonts w:hint="eastAsia"/>
        </w:rPr>
        <w:br/>
      </w:r>
      <w:r>
        <w:rPr>
          <w:rFonts w:hint="eastAsia"/>
        </w:rPr>
        <w:t>　　第二节 2024-2025年牛仔裤服装产业集群存在的主要问题</w:t>
      </w:r>
      <w:r>
        <w:rPr>
          <w:rFonts w:hint="eastAsia"/>
        </w:rPr>
        <w:br/>
      </w:r>
      <w:r>
        <w:rPr>
          <w:rFonts w:hint="eastAsia"/>
        </w:rPr>
        <w:t>　　第三节 牛仔裤行业“十四五”分析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中国牛仔裤行业竞争分析</w:t>
      </w:r>
      <w:r>
        <w:rPr>
          <w:rFonts w:hint="eastAsia"/>
        </w:rPr>
        <w:br/>
      </w:r>
      <w:r>
        <w:rPr>
          <w:rFonts w:hint="eastAsia"/>
        </w:rPr>
        <w:t>　　第一节 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中国牛仔裤行业竞争状况</w:t>
      </w:r>
      <w:r>
        <w:rPr>
          <w:rFonts w:hint="eastAsia"/>
        </w:rPr>
        <w:br/>
      </w:r>
      <w:r>
        <w:rPr>
          <w:rFonts w:hint="eastAsia"/>
        </w:rPr>
        <w:t>　　　　一、中国牛仔裤行业企业竞争力分析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二、中外牛仔裤行业品牌竞争现状分析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兰雁集团股份有限公司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富琳纺织制衣有限公司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开平中源纺织制衣有限公司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利惠商业（上海）有限公司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鼎赛龙（上海）商业有限公司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广州番禺翡翠制衣有限公司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上海式时商贸有限公司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广东百斯盾服饰有限公司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2025-2031年中国牛仔裤行业发展预测分析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2025-2031年牛仔裤行业未来发展预测分析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一、中国牛仔裤行业发展方向与投资机会分析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三、2025-2031年牛仔裤行业发展趋势分析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2025-2031年牛仔裤行业供需预测况分析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一、2025-2031年牛仔裤行业供给预测分析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二、2025-2031年牛仔裤行业需求预测分析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2025-2031年牛仔裤行业发展策略与投资建议分析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一、牛仔裤价格策略分析</w:t>
      </w:r>
      <w:r>
        <w:rPr>
          <w:rFonts w:hint="eastAsia"/>
        </w:rPr>
        <w:br/>
      </w:r>
      <w:r>
        <w:rPr>
          <w:rFonts w:hint="eastAsia"/>
        </w:rPr>
        <w:t>　　　　二、牛仔裤渠道策略分析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提高牛仔裤企业竞争力的策略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对我国牛仔裤行业品牌的战略思考</w:t>
      </w:r>
      <w:r>
        <w:rPr>
          <w:rFonts w:hint="eastAsia"/>
        </w:rPr>
        <w:br/>
      </w:r>
      <w:r>
        <w:rPr>
          <w:rFonts w:hint="eastAsia"/>
        </w:rPr>
        <w:t>　　　　一、牛仔裤实施品牌战略的意义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三、我国牛仔裤企业的品牌战略</w:t>
      </w:r>
      <w:r>
        <w:rPr>
          <w:rFonts w:hint="eastAsia"/>
        </w:rPr>
        <w:br/>
      </w:r>
      <w:r>
        <w:rPr>
          <w:rFonts w:hint="eastAsia"/>
        </w:rPr>
        <w:t>　　　　四、牛仔裤品牌战略管理的策略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牛仔裤行业研究结论</w:t>
      </w:r>
      <w:r>
        <w:rPr>
          <w:rFonts w:hint="eastAsia"/>
        </w:rPr>
        <w:br/>
      </w:r>
      <w:r>
        <w:rPr>
          <w:rFonts w:hint="eastAsia"/>
        </w:rPr>
        <w:t>　　第二节 牛仔裤行业投资价值评估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中:智:林:－牛仔裤行业投资建议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2025年我国牛仔裤行业不同类型企业数量分布图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2025年我国牛仔裤行业不同所有制企业数量分布图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2025年我国牛仔裤行业不同类型企业销售收入分布图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2025年我国牛仔裤行业不同所有制企业销售收入分布图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2020-2025年我国牛仔裤行业主要盈利指标增长趋势图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379f13f8b46d5" w:history="1">
        <w:r>
          <w:rPr>
            <w:rStyle w:val="Hyperlink"/>
          </w:rPr>
          <w:t>2025-2031年中国牛仔裤市场调查研究及发展趋势分析报告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379f13f8b46d5" w:history="1">
        <w:r>
          <w:rPr>
            <w:rStyle w:val="Hyperlink"/>
          </w:rPr>
          <w:t>https://www.20087.com/M_FangZhiFuZhuang/87/NiuZiKuFaZhanXianZhuangFenXiQianJingYuCe.html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76d88d77840a1" w:history="1">
      <w:r>
        <w:rPr>
          <w:rStyle w:val="Hyperlink"/>
        </w:rPr>
        <w:t>2025-2031年中国牛仔裤市场调查研究及发展趋势分析报告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7/NiuZiKuFaZhanXianZhuangFenXiQianJingYuCe.html" TargetMode="External" Id="Rdc3379f13f8b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7/NiuZiKuFaZhanXianZhuangFenXiQianJingYuCe.html" TargetMode="External" Id="R09476d88d778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2024-12-11T07:30:00Z</dcterms:created>
  <dcterms:modified xsi:type="dcterms:W3CDTF">2024-12-11T08:30:00Z</dcterms:modified>
  <dc:subject>2025-2031年中国牛仔裤市场调查研究及发展趋势分析报告</dc:subject>
  <dc:title>2025-2031年中国牛仔裤市场调查研究及发展趋势分析报告</dc:title>
  <cp:keywords>2025-2031年中国牛仔裤市场调查研究及发展趋势分析报告</cp:keywords>
  <dc:description>2025-2031年中国牛仔裤市场调查研究及发展趋势分析报告</dc:description>
</cp:coreProperties>
</file>