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a9cb772cb42f7" w:history="1">
              <w:r>
                <w:rPr>
                  <w:rStyle w:val="Hyperlink"/>
                </w:rPr>
                <w:t>2025-2031年中国全棉坯布行业市场分析及投资前景预测报告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a9cb772cb42f7" w:history="1">
              <w:r>
                <w:rPr>
                  <w:rStyle w:val="Hyperlink"/>
                </w:rPr>
                <w:t>2025-2031年中国全棉坯布行业市场分析及投资前景预测报告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a9cb772cb42f7" w:history="1">
                <w:r>
                  <w:rPr>
                    <w:rStyle w:val="Hyperlink"/>
                  </w:rPr>
                  <w:t>https://www.20087.com/7/88/QuanMianPiBuFenXiBaoGao.html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坯布是纺织工业的基础原料，近年来在可持续时尚和健康穿着的潮流下，市场需求持续增长。随着消费者对环保和健康意识的提高，全棉坯布因其天然、舒适和透气的特性，受到越来越多的青睐。同时，纺织技术的进步，如生物酶漂白、无水染色和数字印花，使得全棉坯布的生产更加环保，色彩和图案更加丰富，满足了多样化的设计需求。此外，智能纺织品的兴起，将传感和通讯功能集成到全棉坯布中，开拓了新的应用领域。</w:t>
      </w:r>
      <w:r>
        <w:rPr>
          <w:rFonts w:hint="eastAsia"/>
        </w:rPr>
        <w:br/>
      </w:r>
      <w:r>
        <w:rPr>
          <w:rFonts w:hint="eastAsia"/>
        </w:rPr>
        <w:t>　　未来，全棉坯布将更加注重可持续性和智能化。可持续性方面，将推动有机棉和再生棉的使用，减少化学肥料和农药的依赖，同时，采用更高效的灌溉和纤维回收技术，降低水和能源消耗。智能化方面，通过集成导电纤维、温控材料和健康监测传感器，开发具有保暖、降温、健康监测等功能的智能全棉纺织品，满足消费者对健康生活和个性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a9cb772cb42f7" w:history="1">
        <w:r>
          <w:rPr>
            <w:rStyle w:val="Hyperlink"/>
          </w:rPr>
          <w:t>2025-2031年中国全棉坯布行业市场分析及投资前景预测报告</w:t>
        </w:r>
      </w:hyperlink>
      <w:r>
        <w:rPr>
          <w:rFonts w:hint="eastAsia"/>
        </w:rPr>
        <w:t>》系统分析了全棉坯布行业的市场规模、供需动态及竞争格局，重点评估了主要全棉坯布企业的经营表现，并对全棉坯布行业未来发展趋势进行了科学预测。报告结合全棉坯布技术现状与SWOT分析，揭示了市场机遇与潜在风险。市场调研网发布的《</w:t>
      </w:r>
      <w:hyperlink r:id="R4bca9cb772cb42f7" w:history="1">
        <w:r>
          <w:rPr>
            <w:rStyle w:val="Hyperlink"/>
          </w:rPr>
          <w:t>2025-2031年中国全棉坯布行业市场分析及投资前景预测报告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全棉坯布行业概况</w:t>
      </w:r>
      <w:r>
        <w:rPr>
          <w:rFonts w:hint="eastAsia"/>
        </w:rPr>
        <w:br/>
      </w:r>
      <w:r>
        <w:rPr>
          <w:rFonts w:hint="eastAsia"/>
        </w:rPr>
        <w:t>　　第一节 全棉坯布行业定义与特征</w:t>
      </w:r>
      <w:r>
        <w:rPr>
          <w:rFonts w:hint="eastAsia"/>
        </w:rPr>
        <w:br/>
      </w:r>
      <w:r>
        <w:rPr>
          <w:rFonts w:hint="eastAsia"/>
        </w:rPr>
        <w:t>　　第二节 全棉坯布行业发展历程</w:t>
      </w:r>
      <w:r>
        <w:rPr>
          <w:rFonts w:hint="eastAsia"/>
        </w:rPr>
        <w:br/>
      </w:r>
      <w:r>
        <w:rPr>
          <w:rFonts w:hint="eastAsia"/>
        </w:rPr>
        <w:t>　　第三节 全棉坯布产业链分析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全棉坯布行业经济环境分析</w:t>
      </w:r>
      <w:r>
        <w:rPr>
          <w:rFonts w:hint="eastAsia"/>
        </w:rPr>
        <w:br/>
      </w:r>
      <w:r>
        <w:rPr>
          <w:rFonts w:hint="eastAsia"/>
        </w:rPr>
        <w:t>　　第二节 全棉坯布行业政策环境分析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二、相关全棉坯布行业标准分析</w:t>
      </w:r>
      <w:r>
        <w:rPr>
          <w:rFonts w:hint="eastAsia"/>
        </w:rPr>
        <w:br/>
      </w:r>
      <w:r>
        <w:rPr>
          <w:rFonts w:hint="eastAsia"/>
        </w:rPr>
        <w:t>　　第三节 全棉坯布行业社会环境分析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2024-2025年全球全棉坯布行业市场运行形势分析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2024-2025年全球全棉坯布行业发展情况</w:t>
      </w:r>
      <w:r>
        <w:rPr>
          <w:rFonts w:hint="eastAsia"/>
        </w:rPr>
        <w:br/>
      </w:r>
      <w:r>
        <w:rPr>
          <w:rFonts w:hint="eastAsia"/>
        </w:rPr>
        <w:t>　　第二节 全球全棉坯布行业发展走势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一、全球全棉坯布行业市场分布情况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二、全球全棉坯布行业发展趋势分析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全球全棉坯布行业重点国家和区域分析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中国全棉坯布市场规模情况</w:t>
      </w:r>
      <w:r>
        <w:rPr>
          <w:rFonts w:hint="eastAsia"/>
        </w:rPr>
        <w:br/>
      </w:r>
      <w:r>
        <w:rPr>
          <w:rFonts w:hint="eastAsia"/>
        </w:rPr>
        <w:t>　　第二节 中国全棉坯布行业盈利情况分析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二、2025年全棉坯布行业市场需求特点分析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三、2025-2031年全棉坯布市场需求预测</w:t>
      </w:r>
      <w:r>
        <w:rPr>
          <w:rFonts w:hint="eastAsia"/>
        </w:rPr>
        <w:br/>
      </w:r>
      <w:r>
        <w:rPr>
          <w:rFonts w:hint="eastAsia"/>
        </w:rPr>
        <w:t>　　第四节 中国全棉坯布行业产量情况分析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二、全棉坯布行业区域产量分析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三、2025-2031年中国全棉坯布行业产量预测分析</w:t>
      </w:r>
      <w:r>
        <w:rPr>
          <w:rFonts w:hint="eastAsia"/>
        </w:rPr>
        <w:br/>
      </w:r>
      <w:r>
        <w:rPr>
          <w:rFonts w:hint="eastAsia"/>
        </w:rPr>
        <w:t>　　第五节 全棉坯布行业市场供需平衡状况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全棉坯布细分市场深度分析</w:t>
      </w:r>
      <w:r>
        <w:rPr>
          <w:rFonts w:hint="eastAsia"/>
        </w:rPr>
        <w:br/>
      </w:r>
      <w:r>
        <w:rPr>
          <w:rFonts w:hint="eastAsia"/>
        </w:rPr>
        <w:t>　　第一节 全棉坯布细分市场（一）发展研究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全棉坯布细分市场（二）发展研究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中国全棉坯布行业市场行情分析预测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全棉坯布价格影响因素分析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2019-2024年中国全棉坯布市场价格趋向分析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2025-2031年中国全棉坯布市场价格趋向预测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中国全棉坯布行业区域市场结构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重点地区全棉坯布行业调研分析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全棉坯布企业发展策略分析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全棉坯布市场策略分析</w:t>
      </w:r>
      <w:r>
        <w:rPr>
          <w:rFonts w:hint="eastAsia"/>
        </w:rPr>
        <w:br/>
      </w:r>
      <w:r>
        <w:rPr>
          <w:rFonts w:hint="eastAsia"/>
        </w:rPr>
        <w:t>　　　　一、全棉坯布价格策略分析</w:t>
      </w:r>
      <w:r>
        <w:rPr>
          <w:rFonts w:hint="eastAsia"/>
        </w:rPr>
        <w:br/>
      </w:r>
      <w:r>
        <w:rPr>
          <w:rFonts w:hint="eastAsia"/>
        </w:rPr>
        <w:t>　　　　二、全棉坯布渠道策略分析</w:t>
      </w:r>
      <w:r>
        <w:rPr>
          <w:rFonts w:hint="eastAsia"/>
        </w:rPr>
        <w:br/>
      </w:r>
      <w:r>
        <w:rPr>
          <w:rFonts w:hint="eastAsia"/>
        </w:rPr>
        <w:t>　　第二节 全棉坯布销售策略分析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二、济研：全棉坯布企业提升竞争力的主要方向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三、我国全棉坯布企业的品牌战略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中国全棉坯布市场竞争策略建议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一、全棉坯布市场定位策略建议</w:t>
      </w:r>
      <w:r>
        <w:rPr>
          <w:rFonts w:hint="eastAsia"/>
        </w:rPr>
        <w:br/>
      </w:r>
      <w:r>
        <w:rPr>
          <w:rFonts w:hint="eastAsia"/>
        </w:rPr>
        <w:t>　　　　二、全棉坯布产品开发策略建议</w:t>
      </w:r>
      <w:r>
        <w:rPr>
          <w:rFonts w:hint="eastAsia"/>
        </w:rPr>
        <w:br/>
      </w:r>
      <w:r>
        <w:rPr>
          <w:rFonts w:hint="eastAsia"/>
        </w:rPr>
        <w:t>　　　　三、全棉坯布渠道竞争策略建议</w:t>
      </w:r>
      <w:r>
        <w:rPr>
          <w:rFonts w:hint="eastAsia"/>
        </w:rPr>
        <w:br/>
      </w:r>
      <w:r>
        <w:rPr>
          <w:rFonts w:hint="eastAsia"/>
        </w:rPr>
        <w:t>　　　　四、全棉坯布品牌竞争策略建议</w:t>
      </w:r>
      <w:r>
        <w:rPr>
          <w:rFonts w:hint="eastAsia"/>
        </w:rPr>
        <w:br/>
      </w:r>
      <w:r>
        <w:rPr>
          <w:rFonts w:hint="eastAsia"/>
        </w:rPr>
        <w:t>　　　　五、全棉坯布价格竞争策略建议</w:t>
      </w:r>
      <w:r>
        <w:rPr>
          <w:rFonts w:hint="eastAsia"/>
        </w:rPr>
        <w:br/>
      </w:r>
      <w:r>
        <w:rPr>
          <w:rFonts w:hint="eastAsia"/>
        </w:rPr>
        <w:t>　　　　六、全棉坯布客户服务策略建议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中国全棉坯布产业竞争战略建议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一、全棉坯布竞争战略选择建议</w:t>
      </w:r>
      <w:r>
        <w:rPr>
          <w:rFonts w:hint="eastAsia"/>
        </w:rPr>
        <w:br/>
      </w:r>
      <w:r>
        <w:rPr>
          <w:rFonts w:hint="eastAsia"/>
        </w:rPr>
        <w:t>　　　　二、全棉坯布产业升级策略建议</w:t>
      </w:r>
      <w:r>
        <w:rPr>
          <w:rFonts w:hint="eastAsia"/>
        </w:rPr>
        <w:br/>
      </w:r>
      <w:r>
        <w:rPr>
          <w:rFonts w:hint="eastAsia"/>
        </w:rPr>
        <w:t>　　　　三、全棉坯布产业转移策略建议</w:t>
      </w:r>
      <w:r>
        <w:rPr>
          <w:rFonts w:hint="eastAsia"/>
        </w:rPr>
        <w:br/>
      </w:r>
      <w:r>
        <w:rPr>
          <w:rFonts w:hint="eastAsia"/>
        </w:rPr>
        <w:t>　　　　四、全棉坯布价值链定位建议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2025-2031年全棉坯布行业发展趋势预测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一、中国全棉坯布行业发展方向分析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二、2025年中国全棉坯布行业市场规模预测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三、中国全棉坯布行业供给情况预测分析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四、中国全棉坯布行业需求情况预测分析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当前全棉坯布行业存在的问题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2025-2031年中国全棉坯布行业投资风险分析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一、全棉坯布市场竞争风险</w:t>
      </w:r>
      <w:r>
        <w:rPr>
          <w:rFonts w:hint="eastAsia"/>
        </w:rPr>
        <w:br/>
      </w:r>
      <w:r>
        <w:rPr>
          <w:rFonts w:hint="eastAsia"/>
        </w:rPr>
        <w:t>　　　　二、全棉坯布行业原材料压力风险分析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三、全棉坯布技术风险分析</w:t>
      </w:r>
      <w:r>
        <w:rPr>
          <w:rFonts w:hint="eastAsia"/>
        </w:rPr>
        <w:br/>
      </w:r>
      <w:r>
        <w:rPr>
          <w:rFonts w:hint="eastAsia"/>
        </w:rPr>
        <w:t>　　　　四、全棉坯布行业政策和体制风险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五、全棉坯布行业外资进入现状及对未来市场的威胁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全棉坯布行业市场前景分析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一、2025-2031年全棉坯布市场规模预测</w:t>
      </w:r>
      <w:r>
        <w:rPr>
          <w:rFonts w:hint="eastAsia"/>
        </w:rPr>
        <w:br/>
      </w:r>
      <w:r>
        <w:rPr>
          <w:rFonts w:hint="eastAsia"/>
        </w:rPr>
        <w:t>　　　　二、全棉坯布行业增长驱动因素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三、全棉坯布市场供需趋势展望</w:t>
      </w:r>
      <w:r>
        <w:rPr>
          <w:rFonts w:hint="eastAsia"/>
        </w:rPr>
        <w:br/>
      </w:r>
      <w:r>
        <w:rPr>
          <w:rFonts w:hint="eastAsia"/>
        </w:rPr>
        <w:t>　　第二节 全棉坯布行业投资价值分析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一、2025-2031年全棉坯布投资规模预测</w:t>
      </w:r>
      <w:r>
        <w:rPr>
          <w:rFonts w:hint="eastAsia"/>
        </w:rPr>
        <w:br/>
      </w:r>
      <w:r>
        <w:rPr>
          <w:rFonts w:hint="eastAsia"/>
        </w:rPr>
        <w:t>　　　　二、全棉坯布行业盈利能力评估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三、全棉坯布行业投资回报分析</w:t>
      </w:r>
      <w:r>
        <w:rPr>
          <w:rFonts w:hint="eastAsia"/>
        </w:rPr>
        <w:br/>
      </w:r>
      <w:r>
        <w:rPr>
          <w:rFonts w:hint="eastAsia"/>
        </w:rPr>
        <w:t>　　第三节 全棉坯布行业经营模式分析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一、全棉坯布生产与营销模式</w:t>
      </w:r>
      <w:r>
        <w:rPr>
          <w:rFonts w:hint="eastAsia"/>
        </w:rPr>
        <w:br/>
      </w:r>
      <w:r>
        <w:rPr>
          <w:rFonts w:hint="eastAsia"/>
        </w:rPr>
        <w:t>　　　　二、全棉坯布行业内外销优势对比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三、全棉坯布企业运营策略建议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中:智:林:：全棉坯布项目投资建议</w:t>
      </w:r>
      <w:r>
        <w:rPr>
          <w:rFonts w:hint="eastAsia"/>
        </w:rPr>
        <w:br/>
      </w:r>
      <w:r>
        <w:rPr>
          <w:rFonts w:hint="eastAsia"/>
        </w:rPr>
        <w:t>　　　　一、全棉坯布技术应用要点</w:t>
      </w:r>
      <w:r>
        <w:rPr>
          <w:rFonts w:hint="eastAsia"/>
        </w:rPr>
        <w:br/>
      </w:r>
      <w:r>
        <w:rPr>
          <w:rFonts w:hint="eastAsia"/>
        </w:rPr>
        <w:t>　　　　二、全棉坯布项目投资风险控制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三、全棉坯布生产开发关键点</w:t>
      </w:r>
      <w:r>
        <w:rPr>
          <w:rFonts w:hint="eastAsia"/>
        </w:rPr>
        <w:br/>
      </w:r>
      <w:r>
        <w:rPr>
          <w:rFonts w:hint="eastAsia"/>
        </w:rPr>
        <w:t>　　　　四、全棉坯布市场拓展策略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2025年全棉坯布行业壁垒</w:t>
      </w:r>
      <w:r>
        <w:rPr>
          <w:rFonts w:hint="eastAsia"/>
        </w:rPr>
        <w:br/>
      </w:r>
      <w:r>
        <w:rPr>
          <w:rFonts w:hint="eastAsia"/>
        </w:rPr>
        <w:t>　　图表 2025年全棉坯布市场前景分析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2025-2031年中国全棉坯布市场规模预测</w:t>
      </w:r>
      <w:r>
        <w:rPr>
          <w:rFonts w:hint="eastAsia"/>
        </w:rPr>
        <w:br/>
      </w:r>
      <w:r>
        <w:rPr>
          <w:rFonts w:hint="eastAsia"/>
        </w:rPr>
        <w:t>　　图表 2025年全棉坯布发展趋势预测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a9cb772cb42f7" w:history="1">
        <w:r>
          <w:rPr>
            <w:rStyle w:val="Hyperlink"/>
          </w:rPr>
          <w:t>2025-2031年中国全棉坯布行业市场分析及投资前景预测报告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a9cb772cb42f7" w:history="1">
        <w:r>
          <w:rPr>
            <w:rStyle w:val="Hyperlink"/>
          </w:rPr>
          <w:t>https://www.20087.com/7/88/QuanMianPiBuFenXiBaoGao.html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热点：棉纺布料图片、全棉坯布价格计算公式、全棉坯布怎么去浆纱油、全棉坯布和纯棉坯布的区别、棉坯布价格行情走势图、全棉坯布规格、全棉9088坯布价格、全棉坯布生产工艺流程图、人造棉花布图片大全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591dc8dc24666" w:history="1">
      <w:r>
        <w:rPr>
          <w:rStyle w:val="Hyperlink"/>
        </w:rPr>
        <w:t>2025-2031年中国全棉坯布行业市场分析及投资前景预测报告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uanMianPiBuFenXiBaoGao.html" TargetMode="External" Id="R4bca9cb772cb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uanMianPiBuFenXiBaoGao.html" TargetMode="External" Id="R374591dc8dc2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2024-12-01T07:00:00Z</dcterms:created>
  <dcterms:modified xsi:type="dcterms:W3CDTF">2024-12-01T08:00:00Z</dcterms:modified>
  <dc:subject>2025-2031年中国全棉坯布行业市场分析及投资前景预测报告</dc:subject>
  <dc:title>2025-2031年中国全棉坯布行业市场分析及投资前景预测报告</dc:title>
  <cp:keywords>2025-2031年中国全棉坯布行业市场分析及投资前景预测报告</cp:keywords>
  <dc:description>2025-2031年中国全棉坯布行业市场分析及投资前景预测报告</dc:description>
</cp:coreProperties>
</file>