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67a39e3cf04d54" w:history="1">
              <w:r>
                <w:rPr>
                  <w:rStyle w:val="Hyperlink"/>
                </w:rPr>
                <w:t>2023-2029年中国孕妇内裤行业现状全面调研与发展趋势分析报告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67a39e3cf04d54" w:history="1">
              <w:r>
                <w:rPr>
                  <w:rStyle w:val="Hyperlink"/>
                </w:rPr>
                <w:t>2023-2029年中国孕妇内裤行业现状全面调研与发展趋势分析报告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2609887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67a39e3cf04d54" w:history="1">
                <w:r>
                  <w:rPr>
                    <w:rStyle w:val="Hyperlink"/>
                  </w:rPr>
                  <w:t>https://www.20087.com/7/88/YunFuNeiKuFaZhanQuShiFenXi.html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孕妇内裤是一种专门为孕妇设计的贴身衣物，近年来随着孕妇群体对舒适度和美观性的需求增加而快速发展。目前，孕妇内裤不仅注重提高穿着的舒适度，还更加注重采用柔软、透气的面料，以及人性化的伸缩设计，以适应孕期体型的变化。随着消费者对个性化需求的增长，市场上也出现了多种风格和款式的产品，满足不同孕妇的喜好。</w:t>
      </w:r>
      <w:r>
        <w:rPr>
          <w:rFonts w:hint="eastAsia"/>
        </w:rPr>
        <w:br/>
      </w:r>
      <w:r>
        <w:rPr>
          <w:rFonts w:hint="eastAsia"/>
        </w:rPr>
        <w:t>　　未来，孕妇内裤的发展将更加侧重于产品创新和服务升级。一方面，随着新材料技术的应用，孕妇内裤将更加注重采用环保、亲肤的新型面料，提高产品的舒适度和安全性。另一方面，随着消费者对个性化体验的追求，孕妇内裤将更加注重提供定制化服务，如根据孕期的不同阶段调整内裤的尺寸和设计。此外，随着电商渠道的发展，孕妇内裤品牌将更加注重线上营销，拓宽销售渠道，提高品牌知名度。</w:t>
      </w:r>
      <w:r>
        <w:rPr>
          <w:rFonts w:hint="eastAsia"/>
        </w:rPr>
        <w:br/>
      </w:r>
      <w:r>
        <w:rPr>
          <w:rFonts w:hint="eastAsia"/>
        </w:rPr>
        <w:t>　　《</w:t>
      </w:r>
      <w:hyperlink r:id="R2867a39e3cf04d54" w:history="1">
        <w:r>
          <w:rPr>
            <w:rStyle w:val="Hyperlink"/>
          </w:rPr>
          <w:t>2023-2029年中国孕妇内裤行业现状全面调研与发展趋势分析报告</w:t>
        </w:r>
      </w:hyperlink>
      <w:r>
        <w:rPr>
          <w:rFonts w:hint="eastAsia"/>
        </w:rPr>
        <w:t>》是在大量的市场调研基础上，主要依据国家统计局、商务部、发改委、国务院发展研究中心、孕妇内裤相关行业协会、国内外孕妇内裤相关刊物的基础信息以及孕妇内裤行业研究单位提供的详实资料，结合深入的市场调研资料，立足于当前中国宏观经济、政策、主要行业对孕妇内裤行业的影响，重点探讨了孕妇内裤行业整体及孕妇内裤相关子行业的运行情况，并对未来孕妇内裤行业的发展趋势和前景进行分析和预测。</w:t>
      </w:r>
      <w:r>
        <w:rPr>
          <w:rFonts w:hint="eastAsia"/>
        </w:rPr>
        <w:br/>
      </w:r>
      <w:r>
        <w:rPr>
          <w:rFonts w:hint="eastAsia"/>
        </w:rPr>
        <w:t>　　市场调研网发布的《</w:t>
      </w:r>
      <w:hyperlink r:id="R2867a39e3cf04d54" w:history="1">
        <w:r>
          <w:rPr>
            <w:rStyle w:val="Hyperlink"/>
          </w:rPr>
          <w:t>2023-2029年中国孕妇内裤行业现状全面调研与发展趋势分析报告</w:t>
        </w:r>
      </w:hyperlink>
      <w:r>
        <w:rPr>
          <w:rFonts w:hint="eastAsia"/>
        </w:rPr>
        <w:t>》数据及时全面、图表丰富、反映直观，在对孕妇内裤市场发展现状和趋势进行深度分析和预测的基础上，研究了孕妇内裤行业今后的发展前景，为孕妇内裤企业在当前激烈的市场竞争中洞察投资机会，合理调整经营策略；为孕妇内裤战略投资者选择恰当的投资时机，公司领导层做战略规划，提供市场情报信息以及合理参考建议，《</w:t>
      </w:r>
      <w:hyperlink r:id="R2867a39e3cf04d54" w:history="1">
        <w:r>
          <w:rPr>
            <w:rStyle w:val="Hyperlink"/>
          </w:rPr>
          <w:t>2023-2029年中国孕妇内裤行业现状全面调研与发展趋势分析报告</w:t>
        </w:r>
      </w:hyperlink>
      <w:r>
        <w:rPr>
          <w:rFonts w:hint="eastAsia"/>
        </w:rPr>
        <w:t>》是相关孕妇内裤企业、研究单位及银行、政府等准确、全面、迅速了解目前孕妇内裤行业发展动向、把握企业战略发展定位方向不可或缺的专业性报告。</w:t>
      </w:r>
      <w:r>
        <w:rPr>
          <w:rFonts w:hint="eastAsia"/>
        </w:rPr>
        <w:br/>
      </w:r>
      <w:r>
        <w:rPr>
          <w:rFonts w:hint="eastAsia"/>
        </w:rPr>
        <w:br/>
      </w:r>
      <w:r>
        <w:rPr>
          <w:rFonts w:hint="eastAsia"/>
        </w:rPr>
        <w:t>第一章 孕妇内裤行业概述分析</w:t>
      </w:r>
      <w:r>
        <w:rPr>
          <w:rFonts w:hint="eastAsia"/>
        </w:rPr>
        <w:br/>
      </w:r>
      <w:r>
        <w:rPr>
          <w:rFonts w:hint="eastAsia"/>
        </w:rPr>
        <w:t>　　第一节 孕妇内裤定义</w:t>
      </w:r>
      <w:r>
        <w:rPr>
          <w:rFonts w:hint="eastAsia"/>
        </w:rPr>
        <w:br/>
      </w:r>
      <w:r>
        <w:rPr>
          <w:rFonts w:hint="eastAsia"/>
        </w:rPr>
        <w:t>　　第二节 孕妇内裤行业发展历程</w:t>
      </w:r>
      <w:r>
        <w:rPr>
          <w:rFonts w:hint="eastAsia"/>
        </w:rPr>
        <w:br/>
      </w:r>
      <w:r>
        <w:rPr>
          <w:rFonts w:hint="eastAsia"/>
        </w:rPr>
        <w:t>　　第三节 孕妇内裤分类情况</w:t>
      </w:r>
      <w:r>
        <w:rPr>
          <w:rFonts w:hint="eastAsia"/>
        </w:rPr>
        <w:br/>
      </w:r>
      <w:r>
        <w:rPr>
          <w:rFonts w:hint="eastAsia"/>
        </w:rPr>
        <w:t>　　第四节 孕妇内裤产业链分析</w:t>
      </w:r>
      <w:r>
        <w:rPr>
          <w:rFonts w:hint="eastAsia"/>
        </w:rPr>
        <w:br/>
      </w:r>
      <w:r>
        <w:rPr>
          <w:rFonts w:hint="eastAsia"/>
        </w:rPr>
        <w:t>　　　　一、产业链模型介绍</w:t>
      </w:r>
      <w:r>
        <w:rPr>
          <w:rFonts w:hint="eastAsia"/>
        </w:rPr>
        <w:br/>
      </w:r>
      <w:r>
        <w:rPr>
          <w:rFonts w:hint="eastAsia"/>
        </w:rPr>
        <w:t>　　　　二、孕妇内裤产业链模型分析</w:t>
      </w:r>
      <w:r>
        <w:rPr>
          <w:rFonts w:hint="eastAsia"/>
        </w:rPr>
        <w:br/>
      </w:r>
      <w:r>
        <w:rPr>
          <w:rFonts w:hint="eastAsia"/>
        </w:rPr>
        <w:br/>
      </w:r>
      <w:r>
        <w:rPr>
          <w:rFonts w:hint="eastAsia"/>
        </w:rPr>
        <w:t>第二章 我国孕妇内裤市场整体运行情况分析</w:t>
      </w:r>
      <w:r>
        <w:rPr>
          <w:rFonts w:hint="eastAsia"/>
        </w:rPr>
        <w:br/>
      </w:r>
      <w:r>
        <w:rPr>
          <w:rFonts w:hint="eastAsia"/>
        </w:rPr>
        <w:t>　　第一节 2018-2023年中国孕妇内裤市场基本情况</w:t>
      </w:r>
      <w:r>
        <w:rPr>
          <w:rFonts w:hint="eastAsia"/>
        </w:rPr>
        <w:br/>
      </w:r>
      <w:r>
        <w:rPr>
          <w:rFonts w:hint="eastAsia"/>
        </w:rPr>
        <w:t>　　　　一、市场发展现状</w:t>
      </w:r>
      <w:r>
        <w:rPr>
          <w:rFonts w:hint="eastAsia"/>
        </w:rPr>
        <w:br/>
      </w:r>
      <w:r>
        <w:rPr>
          <w:rFonts w:hint="eastAsia"/>
        </w:rPr>
        <w:t>　　　　二、市场总体运行情况</w:t>
      </w:r>
      <w:r>
        <w:rPr>
          <w:rFonts w:hint="eastAsia"/>
        </w:rPr>
        <w:br/>
      </w:r>
      <w:r>
        <w:rPr>
          <w:rFonts w:hint="eastAsia"/>
        </w:rPr>
        <w:t>　　　　三、市场资产及负债状况</w:t>
      </w:r>
      <w:r>
        <w:rPr>
          <w:rFonts w:hint="eastAsia"/>
        </w:rPr>
        <w:br/>
      </w:r>
      <w:r>
        <w:rPr>
          <w:rFonts w:hint="eastAsia"/>
        </w:rPr>
        <w:t>　　　　四、市场销售及利润状况</w:t>
      </w:r>
      <w:r>
        <w:rPr>
          <w:rFonts w:hint="eastAsia"/>
        </w:rPr>
        <w:br/>
      </w:r>
      <w:r>
        <w:rPr>
          <w:rFonts w:hint="eastAsia"/>
        </w:rPr>
        <w:t>　　　　五、市场成本费用构成情况</w:t>
      </w:r>
      <w:r>
        <w:rPr>
          <w:rFonts w:hint="eastAsia"/>
        </w:rPr>
        <w:br/>
      </w:r>
      <w:r>
        <w:rPr>
          <w:rFonts w:hint="eastAsia"/>
        </w:rPr>
        <w:t>　　第二节 2018-2023年中国孕妇内裤市场偿债能力分析</w:t>
      </w:r>
      <w:r>
        <w:rPr>
          <w:rFonts w:hint="eastAsia"/>
        </w:rPr>
        <w:br/>
      </w:r>
      <w:r>
        <w:rPr>
          <w:rFonts w:hint="eastAsia"/>
        </w:rPr>
        <w:t>　　第三节 2018-2023年中国孕妇内裤市场盈利能力分析</w:t>
      </w:r>
      <w:r>
        <w:rPr>
          <w:rFonts w:hint="eastAsia"/>
        </w:rPr>
        <w:br/>
      </w:r>
      <w:r>
        <w:rPr>
          <w:rFonts w:hint="eastAsia"/>
        </w:rPr>
        <w:br/>
      </w:r>
      <w:r>
        <w:rPr>
          <w:rFonts w:hint="eastAsia"/>
        </w:rPr>
        <w:t>第三章 我国孕妇内裤行业发展环境分析</w:t>
      </w:r>
      <w:r>
        <w:rPr>
          <w:rFonts w:hint="eastAsia"/>
        </w:rPr>
        <w:br/>
      </w:r>
      <w:r>
        <w:rPr>
          <w:rFonts w:hint="eastAsia"/>
        </w:rPr>
        <w:t>　　第一节 我国孕妇内裤行业PEST分析</w:t>
      </w:r>
      <w:r>
        <w:rPr>
          <w:rFonts w:hint="eastAsia"/>
        </w:rPr>
        <w:br/>
      </w:r>
      <w:r>
        <w:rPr>
          <w:rFonts w:hint="eastAsia"/>
        </w:rPr>
        <w:t>　　　　一、政治和法律环境</w:t>
      </w:r>
      <w:r>
        <w:rPr>
          <w:rFonts w:hint="eastAsia"/>
        </w:rPr>
        <w:br/>
      </w:r>
      <w:r>
        <w:rPr>
          <w:rFonts w:hint="eastAsia"/>
        </w:rPr>
        <w:t>　　　　二、经济发展环境</w:t>
      </w:r>
      <w:r>
        <w:rPr>
          <w:rFonts w:hint="eastAsia"/>
        </w:rPr>
        <w:br/>
      </w:r>
      <w:r>
        <w:rPr>
          <w:rFonts w:hint="eastAsia"/>
        </w:rPr>
        <w:t>　　　　三、社会、文化与自然环境</w:t>
      </w:r>
      <w:r>
        <w:rPr>
          <w:rFonts w:hint="eastAsia"/>
        </w:rPr>
        <w:br/>
      </w:r>
      <w:r>
        <w:rPr>
          <w:rFonts w:hint="eastAsia"/>
        </w:rPr>
        <w:t>　　　　四、技术发展环境</w:t>
      </w:r>
      <w:r>
        <w:rPr>
          <w:rFonts w:hint="eastAsia"/>
        </w:rPr>
        <w:br/>
      </w:r>
      <w:r>
        <w:rPr>
          <w:rFonts w:hint="eastAsia"/>
        </w:rPr>
        <w:t>　　　　五、环境不确定性分析</w:t>
      </w:r>
      <w:r>
        <w:rPr>
          <w:rFonts w:hint="eastAsia"/>
        </w:rPr>
        <w:br/>
      </w:r>
      <w:r>
        <w:rPr>
          <w:rFonts w:hint="eastAsia"/>
        </w:rPr>
        <w:t>　　第二节 我国孕妇内裤行业发展与GDP相关性分析</w:t>
      </w:r>
      <w:r>
        <w:rPr>
          <w:rFonts w:hint="eastAsia"/>
        </w:rPr>
        <w:br/>
      </w:r>
      <w:r>
        <w:rPr>
          <w:rFonts w:hint="eastAsia"/>
        </w:rPr>
        <w:t>　　第三节 我国孕妇内裤行业生命周期分析</w:t>
      </w:r>
      <w:r>
        <w:rPr>
          <w:rFonts w:hint="eastAsia"/>
        </w:rPr>
        <w:br/>
      </w:r>
      <w:r>
        <w:rPr>
          <w:rFonts w:hint="eastAsia"/>
        </w:rPr>
        <w:t>　　　　一、市场预测</w:t>
      </w:r>
      <w:r>
        <w:rPr>
          <w:rFonts w:hint="eastAsia"/>
        </w:rPr>
        <w:br/>
      </w:r>
      <w:r>
        <w:rPr>
          <w:rFonts w:hint="eastAsia"/>
        </w:rPr>
        <w:t>　　　　二、产业周期</w:t>
      </w:r>
      <w:r>
        <w:rPr>
          <w:rFonts w:hint="eastAsia"/>
        </w:rPr>
        <w:br/>
      </w:r>
      <w:r>
        <w:rPr>
          <w:rFonts w:hint="eastAsia"/>
        </w:rPr>
        <w:t>　　　　三、产业扩张性分析</w:t>
      </w:r>
      <w:r>
        <w:rPr>
          <w:rFonts w:hint="eastAsia"/>
        </w:rPr>
        <w:br/>
      </w:r>
      <w:r>
        <w:rPr>
          <w:rFonts w:hint="eastAsia"/>
        </w:rPr>
        <w:t>　　　　四、产业稳定性分析</w:t>
      </w:r>
      <w:r>
        <w:rPr>
          <w:rFonts w:hint="eastAsia"/>
        </w:rPr>
        <w:br/>
      </w:r>
      <w:r>
        <w:rPr>
          <w:rFonts w:hint="eastAsia"/>
        </w:rPr>
        <w:t>　　第四节 我国孕妇内裤行业增长性与波动性分析</w:t>
      </w:r>
      <w:r>
        <w:rPr>
          <w:rFonts w:hint="eastAsia"/>
        </w:rPr>
        <w:br/>
      </w:r>
      <w:r>
        <w:rPr>
          <w:rFonts w:hint="eastAsia"/>
        </w:rPr>
        <w:t>　　第五节 我国孕妇内裤行业进入退出壁垒分析</w:t>
      </w:r>
      <w:r>
        <w:rPr>
          <w:rFonts w:hint="eastAsia"/>
        </w:rPr>
        <w:br/>
      </w:r>
      <w:r>
        <w:rPr>
          <w:rFonts w:hint="eastAsia"/>
        </w:rPr>
        <w:t>　　　　一、政策壁垒</w:t>
      </w:r>
      <w:r>
        <w:rPr>
          <w:rFonts w:hint="eastAsia"/>
        </w:rPr>
        <w:br/>
      </w:r>
      <w:r>
        <w:rPr>
          <w:rFonts w:hint="eastAsia"/>
        </w:rPr>
        <w:t>　　　　二、经济技术壁垒</w:t>
      </w:r>
      <w:r>
        <w:rPr>
          <w:rFonts w:hint="eastAsia"/>
        </w:rPr>
        <w:br/>
      </w:r>
      <w:r>
        <w:rPr>
          <w:rFonts w:hint="eastAsia"/>
        </w:rPr>
        <w:br/>
      </w:r>
      <w:r>
        <w:rPr>
          <w:rFonts w:hint="eastAsia"/>
        </w:rPr>
        <w:t>第四章 孕妇内裤行业上下游及相关产业分析</w:t>
      </w:r>
      <w:r>
        <w:rPr>
          <w:rFonts w:hint="eastAsia"/>
        </w:rPr>
        <w:br/>
      </w:r>
      <w:r>
        <w:rPr>
          <w:rFonts w:hint="eastAsia"/>
        </w:rPr>
        <w:t>　　第一节 孕妇内裤产业链分析</w:t>
      </w:r>
      <w:r>
        <w:rPr>
          <w:rFonts w:hint="eastAsia"/>
        </w:rPr>
        <w:br/>
      </w:r>
      <w:r>
        <w:rPr>
          <w:rFonts w:hint="eastAsia"/>
        </w:rPr>
        <w:t>　　　　一、孕妇内裤产业链模型介绍</w:t>
      </w:r>
      <w:r>
        <w:rPr>
          <w:rFonts w:hint="eastAsia"/>
        </w:rPr>
        <w:br/>
      </w:r>
      <w:r>
        <w:rPr>
          <w:rFonts w:hint="eastAsia"/>
        </w:rPr>
        <w:t>　　　　二、孕妇内裤产业链模型分析</w:t>
      </w:r>
      <w:r>
        <w:rPr>
          <w:rFonts w:hint="eastAsia"/>
        </w:rPr>
        <w:br/>
      </w:r>
      <w:r>
        <w:rPr>
          <w:rFonts w:hint="eastAsia"/>
        </w:rPr>
        <w:t>　　第二节 孕妇内裤上游产业分析</w:t>
      </w:r>
      <w:r>
        <w:rPr>
          <w:rFonts w:hint="eastAsia"/>
        </w:rPr>
        <w:br/>
      </w:r>
      <w:r>
        <w:rPr>
          <w:rFonts w:hint="eastAsia"/>
        </w:rPr>
        <w:t>　　　　一、孕妇内裤上游产业发展现状分析</w:t>
      </w:r>
      <w:r>
        <w:rPr>
          <w:rFonts w:hint="eastAsia"/>
        </w:rPr>
        <w:br/>
      </w:r>
      <w:r>
        <w:rPr>
          <w:rFonts w:hint="eastAsia"/>
        </w:rPr>
        <w:t>　　　　二、孕妇内裤上游产业主要经经济指标发展分析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孕妇内裤下游产业分析</w:t>
      </w:r>
      <w:r>
        <w:rPr>
          <w:rFonts w:hint="eastAsia"/>
        </w:rPr>
        <w:br/>
      </w:r>
      <w:r>
        <w:rPr>
          <w:rFonts w:hint="eastAsia"/>
        </w:rPr>
        <w:t>　　　　一、孕妇内裤下游产业发展现状分析</w:t>
      </w:r>
      <w:r>
        <w:rPr>
          <w:rFonts w:hint="eastAsia"/>
        </w:rPr>
        <w:br/>
      </w:r>
      <w:r>
        <w:rPr>
          <w:rFonts w:hint="eastAsia"/>
        </w:rPr>
        <w:t>　　　　二、孕妇内裤下游产业主要经济指标发展分析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孕妇内裤市场渠道分析</w:t>
      </w:r>
      <w:r>
        <w:rPr>
          <w:rFonts w:hint="eastAsia"/>
        </w:rPr>
        <w:br/>
      </w:r>
      <w:r>
        <w:rPr>
          <w:rFonts w:hint="eastAsia"/>
        </w:rPr>
        <w:t>　　第一节 市场渠道格局</w:t>
      </w:r>
      <w:r>
        <w:rPr>
          <w:rFonts w:hint="eastAsia"/>
        </w:rPr>
        <w:br/>
      </w:r>
      <w:r>
        <w:rPr>
          <w:rFonts w:hint="eastAsia"/>
        </w:rPr>
        <w:t>　　第二节 销售渠道要素对比</w:t>
      </w:r>
      <w:r>
        <w:rPr>
          <w:rFonts w:hint="eastAsia"/>
        </w:rPr>
        <w:br/>
      </w:r>
      <w:r>
        <w:rPr>
          <w:rFonts w:hint="eastAsia"/>
        </w:rPr>
        <w:t>　　第三节 各区域市场主要代理商情况</w:t>
      </w:r>
      <w:r>
        <w:rPr>
          <w:rFonts w:hint="eastAsia"/>
        </w:rPr>
        <w:br/>
      </w:r>
      <w:r>
        <w:rPr>
          <w:rFonts w:hint="eastAsia"/>
        </w:rPr>
        <w:br/>
      </w:r>
      <w:r>
        <w:rPr>
          <w:rFonts w:hint="eastAsia"/>
        </w:rPr>
        <w:t>第六章 我国孕妇内裤产业发展的“波特五力模型”分析</w:t>
      </w:r>
      <w:r>
        <w:rPr>
          <w:rFonts w:hint="eastAsia"/>
        </w:rPr>
        <w:br/>
      </w:r>
      <w:r>
        <w:rPr>
          <w:rFonts w:hint="eastAsia"/>
        </w:rPr>
        <w:t>　　第一节 “波特五力模型”介绍</w:t>
      </w:r>
      <w:r>
        <w:rPr>
          <w:rFonts w:hint="eastAsia"/>
        </w:rPr>
        <w:br/>
      </w:r>
      <w:r>
        <w:rPr>
          <w:rFonts w:hint="eastAsia"/>
        </w:rPr>
        <w:t>　　第二节 孕妇内裤产业环境的“波特五力模型”分析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br/>
      </w:r>
      <w:r>
        <w:rPr>
          <w:rFonts w:hint="eastAsia"/>
        </w:rPr>
        <w:t>第七章 中国孕妇内裤主体企业竞争力及关键性数据分析</w:t>
      </w:r>
      <w:r>
        <w:rPr>
          <w:rFonts w:hint="eastAsia"/>
        </w:rPr>
        <w:br/>
      </w:r>
      <w:r>
        <w:rPr>
          <w:rFonts w:hint="eastAsia"/>
        </w:rPr>
        <w:t>　　第一节 上海十月妈咪网络股份有限公司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第二节 上海香添实业有限公司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第三节 上海广生行母婴用品股份有限公司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第四节 上海宜信服装有限公司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第五节 深圳市丽柏贸易有限公司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br/>
      </w:r>
      <w:r>
        <w:rPr>
          <w:rFonts w:hint="eastAsia"/>
        </w:rPr>
        <w:t>第八章 行业盈利能力分析</w:t>
      </w:r>
      <w:r>
        <w:rPr>
          <w:rFonts w:hint="eastAsia"/>
        </w:rPr>
        <w:br/>
      </w:r>
      <w:r>
        <w:rPr>
          <w:rFonts w:hint="eastAsia"/>
        </w:rPr>
        <w:t>　　第一节 2018-2023年孕妇内裤行业销售毛利率</w:t>
      </w:r>
      <w:r>
        <w:rPr>
          <w:rFonts w:hint="eastAsia"/>
        </w:rPr>
        <w:br/>
      </w:r>
      <w:r>
        <w:rPr>
          <w:rFonts w:hint="eastAsia"/>
        </w:rPr>
        <w:t>　　第二节 2018-2023年孕妇内裤行业销售利润率</w:t>
      </w:r>
      <w:r>
        <w:rPr>
          <w:rFonts w:hint="eastAsia"/>
        </w:rPr>
        <w:br/>
      </w:r>
      <w:r>
        <w:rPr>
          <w:rFonts w:hint="eastAsia"/>
        </w:rPr>
        <w:t>　　第三节 2018-2023年孕妇内裤行业总资产利润率</w:t>
      </w:r>
      <w:r>
        <w:rPr>
          <w:rFonts w:hint="eastAsia"/>
        </w:rPr>
        <w:br/>
      </w:r>
      <w:r>
        <w:rPr>
          <w:rFonts w:hint="eastAsia"/>
        </w:rPr>
        <w:t>　　第四节 2018-2023年孕妇内裤行业净资产利润率</w:t>
      </w:r>
      <w:r>
        <w:rPr>
          <w:rFonts w:hint="eastAsia"/>
        </w:rPr>
        <w:br/>
      </w:r>
      <w:r>
        <w:rPr>
          <w:rFonts w:hint="eastAsia"/>
        </w:rPr>
        <w:t>　　第五节 2018-2023年孕妇内裤行业产值利税率</w:t>
      </w:r>
      <w:r>
        <w:rPr>
          <w:rFonts w:hint="eastAsia"/>
        </w:rPr>
        <w:br/>
      </w:r>
      <w:r>
        <w:rPr>
          <w:rFonts w:hint="eastAsia"/>
        </w:rPr>
        <w:t>　　第六节 2023-2029年孕妇内裤行业盈利能力指标预测</w:t>
      </w:r>
      <w:r>
        <w:rPr>
          <w:rFonts w:hint="eastAsia"/>
        </w:rPr>
        <w:br/>
      </w:r>
      <w:r>
        <w:rPr>
          <w:rFonts w:hint="eastAsia"/>
        </w:rPr>
        <w:br/>
      </w:r>
      <w:r>
        <w:rPr>
          <w:rFonts w:hint="eastAsia"/>
        </w:rPr>
        <w:t>第九章 企业用户/消费者研究</w:t>
      </w:r>
      <w:r>
        <w:rPr>
          <w:rFonts w:hint="eastAsia"/>
        </w:rPr>
        <w:br/>
      </w:r>
      <w:r>
        <w:rPr>
          <w:rFonts w:hint="eastAsia"/>
        </w:rPr>
        <w:t>　　第一节 需求现状</w:t>
      </w:r>
      <w:r>
        <w:rPr>
          <w:rFonts w:hint="eastAsia"/>
        </w:rPr>
        <w:br/>
      </w:r>
      <w:r>
        <w:rPr>
          <w:rFonts w:hint="eastAsia"/>
        </w:rPr>
        <w:t>　　第二节 结构</w:t>
      </w:r>
      <w:r>
        <w:rPr>
          <w:rFonts w:hint="eastAsia"/>
        </w:rPr>
        <w:br/>
      </w:r>
      <w:r>
        <w:rPr>
          <w:rFonts w:hint="eastAsia"/>
        </w:rPr>
        <w:t>　　第三节 需求趋势</w:t>
      </w:r>
      <w:r>
        <w:rPr>
          <w:rFonts w:hint="eastAsia"/>
        </w:rPr>
        <w:br/>
      </w:r>
      <w:r>
        <w:rPr>
          <w:rFonts w:hint="eastAsia"/>
        </w:rPr>
        <w:br/>
      </w:r>
      <w:r>
        <w:rPr>
          <w:rFonts w:hint="eastAsia"/>
        </w:rPr>
        <w:t>第十章 我国孕妇内裤行业投资策略建议</w:t>
      </w:r>
      <w:r>
        <w:rPr>
          <w:rFonts w:hint="eastAsia"/>
        </w:rPr>
        <w:br/>
      </w:r>
      <w:r>
        <w:rPr>
          <w:rFonts w:hint="eastAsia"/>
        </w:rPr>
        <w:t>　　第一节 我国孕妇内裤行业市场策略简析</w:t>
      </w:r>
      <w:r>
        <w:rPr>
          <w:rFonts w:hint="eastAsia"/>
        </w:rPr>
        <w:br/>
      </w:r>
      <w:r>
        <w:rPr>
          <w:rFonts w:hint="eastAsia"/>
        </w:rPr>
        <w:t>　　第二节 我国孕妇内裤行业营销策略分析及建议</w:t>
      </w:r>
      <w:r>
        <w:rPr>
          <w:rFonts w:hint="eastAsia"/>
        </w:rPr>
        <w:br/>
      </w:r>
      <w:r>
        <w:rPr>
          <w:rFonts w:hint="eastAsia"/>
        </w:rPr>
        <w:t>　　　　一、行业营销策略分析</w:t>
      </w:r>
      <w:r>
        <w:rPr>
          <w:rFonts w:hint="eastAsia"/>
        </w:rPr>
        <w:br/>
      </w:r>
      <w:r>
        <w:rPr>
          <w:rFonts w:hint="eastAsia"/>
        </w:rPr>
        <w:t>　　　　二、行业销售模式分析</w:t>
      </w:r>
      <w:r>
        <w:rPr>
          <w:rFonts w:hint="eastAsia"/>
        </w:rPr>
        <w:br/>
      </w:r>
      <w:r>
        <w:rPr>
          <w:rFonts w:hint="eastAsia"/>
        </w:rPr>
        <w:t>　　　　三、企业营销策略建议</w:t>
      </w:r>
      <w:r>
        <w:rPr>
          <w:rFonts w:hint="eastAsia"/>
        </w:rPr>
        <w:br/>
      </w:r>
      <w:r>
        <w:rPr>
          <w:rFonts w:hint="eastAsia"/>
        </w:rPr>
        <w:t>　　第三节 我国孕妇内裤行业企业经营发展分析及建议</w:t>
      </w:r>
      <w:r>
        <w:rPr>
          <w:rFonts w:hint="eastAsia"/>
        </w:rPr>
        <w:br/>
      </w:r>
      <w:r>
        <w:rPr>
          <w:rFonts w:hint="eastAsia"/>
        </w:rPr>
        <w:t>　　　　一、行业企业发展存在问题与瓶颈</w:t>
      </w:r>
      <w:r>
        <w:rPr>
          <w:rFonts w:hint="eastAsia"/>
        </w:rPr>
        <w:br/>
      </w:r>
      <w:r>
        <w:rPr>
          <w:rFonts w:hint="eastAsia"/>
        </w:rPr>
        <w:t>　　　　二、行业企业应对策略及建议</w:t>
      </w:r>
      <w:r>
        <w:rPr>
          <w:rFonts w:hint="eastAsia"/>
        </w:rPr>
        <w:br/>
      </w:r>
      <w:r>
        <w:rPr>
          <w:rFonts w:hint="eastAsia"/>
        </w:rPr>
        <w:br/>
      </w:r>
      <w:r>
        <w:rPr>
          <w:rFonts w:hint="eastAsia"/>
        </w:rPr>
        <w:t>第十一章 我国孕妇内裤行业投资建议</w:t>
      </w:r>
      <w:r>
        <w:rPr>
          <w:rFonts w:hint="eastAsia"/>
        </w:rPr>
        <w:br/>
      </w:r>
      <w:r>
        <w:rPr>
          <w:rFonts w:hint="eastAsia"/>
        </w:rPr>
        <w:t>　　第一节 投资环境与机会</w:t>
      </w:r>
      <w:r>
        <w:rPr>
          <w:rFonts w:hint="eastAsia"/>
        </w:rPr>
        <w:br/>
      </w:r>
      <w:r>
        <w:rPr>
          <w:rFonts w:hint="eastAsia"/>
        </w:rPr>
        <w:t>　　第二节 投资前景与收益</w:t>
      </w:r>
      <w:r>
        <w:rPr>
          <w:rFonts w:hint="eastAsia"/>
        </w:rPr>
        <w:br/>
      </w:r>
      <w:r>
        <w:rPr>
          <w:rFonts w:hint="eastAsia"/>
        </w:rPr>
        <w:t>　　第三节 中智林:－投资前景研究与建议</w:t>
      </w:r>
      <w:r>
        <w:rPr>
          <w:rFonts w:hint="eastAsia"/>
        </w:rPr>
        <w:br/>
      </w:r>
      <w:r>
        <w:rPr>
          <w:rFonts w:hint="eastAsia"/>
        </w:rPr>
        <w:br/>
      </w:r>
      <w:r>
        <w:rPr>
          <w:rFonts w:hint="eastAsia"/>
        </w:rPr>
        <w:t>图表目录</w:t>
      </w:r>
      <w:r>
        <w:rPr>
          <w:rFonts w:hint="eastAsia"/>
        </w:rPr>
        <w:br/>
      </w:r>
      <w:r>
        <w:rPr>
          <w:rFonts w:hint="eastAsia"/>
        </w:rPr>
        <w:t>　　图表 2018-2023年我国孕妇内裤行业企业数量增长趋势图</w:t>
      </w:r>
      <w:r>
        <w:rPr>
          <w:rFonts w:hint="eastAsia"/>
        </w:rPr>
        <w:br/>
      </w:r>
      <w:r>
        <w:rPr>
          <w:rFonts w:hint="eastAsia"/>
        </w:rPr>
        <w:t>　　图表 2018-2023年我国孕妇内裤行业亏损企业数量增长趋势图</w:t>
      </w:r>
      <w:r>
        <w:rPr>
          <w:rFonts w:hint="eastAsia"/>
        </w:rPr>
        <w:br/>
      </w:r>
      <w:r>
        <w:rPr>
          <w:rFonts w:hint="eastAsia"/>
        </w:rPr>
        <w:t>　　图表 2018-2023年我国孕妇内裤行业从业人数增长趋势图</w:t>
      </w:r>
      <w:r>
        <w:rPr>
          <w:rFonts w:hint="eastAsia"/>
        </w:rPr>
        <w:br/>
      </w:r>
      <w:r>
        <w:rPr>
          <w:rFonts w:hint="eastAsia"/>
        </w:rPr>
        <w:t>　　图表 2018-2023年我国孕妇内裤行业资产规模增长趋势图</w:t>
      </w:r>
      <w:r>
        <w:rPr>
          <w:rFonts w:hint="eastAsia"/>
        </w:rPr>
        <w:br/>
      </w:r>
      <w:r>
        <w:rPr>
          <w:rFonts w:hint="eastAsia"/>
        </w:rPr>
        <w:t>　　图表 2018-2023年我国孕妇内裤行业产成品增长趋势图</w:t>
      </w:r>
      <w:r>
        <w:rPr>
          <w:rFonts w:hint="eastAsia"/>
        </w:rPr>
        <w:br/>
      </w:r>
      <w:r>
        <w:rPr>
          <w:rFonts w:hint="eastAsia"/>
        </w:rPr>
        <w:t>　　图表 2018-2023年我国孕妇内裤行业工业销售产值增长趋势图</w:t>
      </w:r>
      <w:r>
        <w:rPr>
          <w:rFonts w:hint="eastAsia"/>
        </w:rPr>
        <w:br/>
      </w:r>
      <w:r>
        <w:rPr>
          <w:rFonts w:hint="eastAsia"/>
        </w:rPr>
        <w:t>　　图表 2018-2023年我国孕妇内裤行业销售成本增长趋势图</w:t>
      </w:r>
      <w:r>
        <w:rPr>
          <w:rFonts w:hint="eastAsia"/>
        </w:rPr>
        <w:br/>
      </w:r>
      <w:r>
        <w:rPr>
          <w:rFonts w:hint="eastAsia"/>
        </w:rPr>
        <w:t>　　图表 2018-2023年我国孕妇内裤行业费用使用统计图</w:t>
      </w:r>
      <w:r>
        <w:rPr>
          <w:rFonts w:hint="eastAsia"/>
        </w:rPr>
        <w:br/>
      </w:r>
      <w:r>
        <w:rPr>
          <w:rFonts w:hint="eastAsia"/>
        </w:rPr>
        <w:t>　　图表 2018-2023年我国孕妇内裤行业主要盈利指标统计图</w:t>
      </w:r>
      <w:r>
        <w:rPr>
          <w:rFonts w:hint="eastAsia"/>
        </w:rPr>
        <w:br/>
      </w:r>
      <w:r>
        <w:rPr>
          <w:rFonts w:hint="eastAsia"/>
        </w:rPr>
        <w:t>　　图表 2018-2023年我国孕妇内裤行业主要盈利指标增长趋势图</w:t>
      </w:r>
      <w:r>
        <w:rPr>
          <w:rFonts w:hint="eastAsia"/>
        </w:rPr>
        <w:br/>
      </w:r>
      <w:r>
        <w:rPr>
          <w:rFonts w:hint="eastAsia"/>
        </w:rPr>
        <w:t>　　图表 2018-2023年孕妇内裤行业市场供给</w:t>
      </w:r>
      <w:r>
        <w:rPr>
          <w:rFonts w:hint="eastAsia"/>
        </w:rPr>
        <w:br/>
      </w:r>
      <w:r>
        <w:rPr>
          <w:rFonts w:hint="eastAsia"/>
        </w:rPr>
        <w:t>　　图表 2018-2023年孕妇内裤行业市场需求</w:t>
      </w:r>
      <w:r>
        <w:rPr>
          <w:rFonts w:hint="eastAsia"/>
        </w:rPr>
        <w:br/>
      </w:r>
      <w:r>
        <w:rPr>
          <w:rFonts w:hint="eastAsia"/>
        </w:rPr>
        <w:t>　　图表 2018-2023年孕妇内裤行业市场规模</w:t>
      </w:r>
      <w:r>
        <w:rPr>
          <w:rFonts w:hint="eastAsia"/>
        </w:rPr>
        <w:br/>
      </w:r>
      <w:r>
        <w:rPr>
          <w:rFonts w:hint="eastAsia"/>
        </w:rPr>
        <w:t>　　图表 2023-2029年中国孕妇内裤行业市场规模预测</w:t>
      </w:r>
      <w:r>
        <w:rPr>
          <w:rFonts w:hint="eastAsia"/>
        </w:rPr>
        <w:br/>
      </w:r>
      <w:r>
        <w:rPr>
          <w:rFonts w:hint="eastAsia"/>
        </w:rPr>
        <w:t>　　图表 2023-2029年中国孕妇内裤行业供给预测</w:t>
      </w:r>
      <w:r>
        <w:rPr>
          <w:rFonts w:hint="eastAsia"/>
        </w:rPr>
        <w:br/>
      </w:r>
      <w:r>
        <w:rPr>
          <w:rFonts w:hint="eastAsia"/>
        </w:rPr>
        <w:t>　　图表 2023-2029年中国孕妇内裤行业需求预测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67a39e3cf04d54" w:history="1">
        <w:r>
          <w:rPr>
            <w:rStyle w:val="Hyperlink"/>
          </w:rPr>
          <w:t>2023-2029年中国孕妇内裤行业现状全面调研与发展趋势分析报告</w:t>
        </w:r>
      </w:hyperlink>
      <w:r>
        <w:rPr>
          <w:color w:val="C00000"/>
        </w:rPr>
        <w:t>》，报告编号：</w:t>
      </w:r>
      <w:r>
        <w:rPr>
          <w:rFonts w:hint="eastAsia"/>
          <w:color w:val="C00000"/>
        </w:rPr>
        <w:t>2609887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67a39e3cf04d54" w:history="1">
        <w:r>
          <w:rPr>
            <w:rStyle w:val="Hyperlink"/>
          </w:rPr>
          <w:t>https://www.20087.com/7/88/YunFuNeiKuFaZhanQuShiFenXi.html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9d0f0cf2ed48d5" w:history="1">
      <w:r>
        <w:rPr>
          <w:rStyle w:val="Hyperlink"/>
        </w:rPr>
        <w:t>2023-2029年中国孕妇内裤行业现状全面调研与发展趋势分析报告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YunFuNeiKuFaZhanQuShiFenXi.html" TargetMode="External" Id="R2867a39e3cf04d54" /></Relationships>
</file>

<file path=word/_rels/header2.xml.rels>&#65279;<?xml version="1.0" encoding="utf-8"?><Relationships xmlns="http://schemas.openxmlformats.org/package/2006/relationships"><Relationship Type="http://schemas.openxmlformats.org/officeDocument/2006/relationships/hyperlink" Target="https://www.20087.com/7/88/YunFuNeiKuFaZhanQuShiFenXi.html" TargetMode="External" Id="R409d0f0cf2ed48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2023-04-14T06:21:00Z</dcterms:created>
  <dcterms:modified xsi:type="dcterms:W3CDTF">2023-04-14T07:21:00Z</dcterms:modified>
  <dc:subject>2023-2029年中国孕妇内裤行业现状全面调研与发展趋势分析报告</dc:subject>
  <dc:title>2023-2029年中国孕妇内裤行业现状全面调研与发展趋势分析报告</dc:title>
  <cp:keywords>2023-2029年中国孕妇内裤行业现状全面调研与发展趋势分析报告</cp:keywords>
  <dc:description>2023-2029年中国孕妇内裤行业现状全面调研与发展趋势分析报告</dc:description>
</cp:coreProperties>
</file>