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04c0318f34e02" w:history="1">
              <w:r>
                <w:rPr>
                  <w:rStyle w:val="Hyperlink"/>
                </w:rPr>
                <w:t>中国职业装行业现状与市场前景分析报告（2024-2030年）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04c0318f34e02" w:history="1">
              <w:r>
                <w:rPr>
                  <w:rStyle w:val="Hyperlink"/>
                </w:rPr>
                <w:t>中国职业装行业现状与市场前景分析报告（2024-2030年）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04c0318f34e02" w:history="1">
                <w:r>
                  <w:rPr>
                    <w:rStyle w:val="Hyperlink"/>
                  </w:rPr>
                  <w:t>https://www.20087.com/7/18/ZhiYeZhuangShiChangXianZhuangHeQianJing.html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职业装市场随着职场文化和时尚潮流的变化而演变，从传统的单一制服样式转向更加注重个性化和舒适度的设计。随着远程办公和灵活工作制的普及，休闲商务装（Smart Casual）成为新趋势，既符合职场形象，又兼顾居家办公的舒适性。可持续发展和环保面料的选用，如有机棉、再生纤维，也体现了行业对社会责任的担当。</w:t>
      </w:r>
      <w:r>
        <w:rPr>
          <w:rFonts w:hint="eastAsia"/>
        </w:rPr>
        <w:br/>
      </w:r>
      <w:r>
        <w:rPr>
          <w:rFonts w:hint="eastAsia"/>
        </w:rPr>
        <w:t>　　未来职业装行业将更加强调功能性、科技感与可持续性。智能化穿戴技术的融入，如可调节温度的面料、内置健康监测功能的服装，将提升职业装的附加值。同时，定制化服务通过线上平台的普及，使得消费者能够根据个人尺码、风格偏好进行个性化设计，增强客户满意度。此外，随着企业对员工福利和品牌形象的重视，职业装将不仅是工作服饰，更是企业文化与员工身份认同的体现，促进企业与员工的和谐共生。</w:t>
      </w:r>
      <w:r>
        <w:rPr>
          <w:rFonts w:hint="eastAsia"/>
        </w:rPr>
        <w:br/>
      </w:r>
      <w:r>
        <w:rPr>
          <w:rFonts w:hint="eastAsia"/>
        </w:rPr>
        <w:t>　　《</w:t>
      </w:r>
      <w:hyperlink r:id="R47e04c0318f34e02" w:history="1">
        <w:r>
          <w:rPr>
            <w:rStyle w:val="Hyperlink"/>
          </w:rPr>
          <w:t>中国职业装行业现状与市场前景分析报告（2024-2030年）</w:t>
        </w:r>
      </w:hyperlink>
      <w:r>
        <w:rPr>
          <w:rFonts w:hint="eastAsia"/>
        </w:rPr>
        <w:t>》是在大量的市场调研基础上，主要依据国家统计局、商务部、发改委、国务院发展研究中心、职业装相关行业协会、国内外职业装相关刊物的基础信息以及职业装行业研究单位提供的详实资料，结合深入的市场调研资料，立足于当前中国宏观经济、政策、主要行业对职业装行业的影响，重点探讨了职业装行业整体及职业装相关子行业的运行情况，并对未来职业装行业的发展趋势和前景进行分析和预测。</w:t>
      </w:r>
      <w:r>
        <w:rPr>
          <w:rFonts w:hint="eastAsia"/>
        </w:rPr>
        <w:br/>
      </w:r>
      <w:r>
        <w:rPr>
          <w:rFonts w:hint="eastAsia"/>
        </w:rPr>
        <w:t>　　市场调研网发布的《</w:t>
      </w:r>
      <w:hyperlink r:id="R47e04c0318f34e02" w:history="1">
        <w:r>
          <w:rPr>
            <w:rStyle w:val="Hyperlink"/>
          </w:rPr>
          <w:t>中国职业装行业现状与市场前景分析报告（2024-2030年）</w:t>
        </w:r>
      </w:hyperlink>
      <w:r>
        <w:rPr>
          <w:rFonts w:hint="eastAsia"/>
        </w:rPr>
        <w:t>》数据及时全面、图表丰富、反映直观，在对职业装市场发展现状和趋势进行深度分析和预测的基础上，研究了职业装行业今后的发展前景，为职业装企业在当前激烈的市场竞争中洞察投资机会，合理调整经营策略；为职业装战略投资者选择恰当的投资时机，公司领导层做战略规划，提供市场情报信息以及合理参考建议，《</w:t>
      </w:r>
      <w:hyperlink r:id="R47e04c0318f34e02" w:history="1">
        <w:r>
          <w:rPr>
            <w:rStyle w:val="Hyperlink"/>
          </w:rPr>
          <w:t>中国职业装行业现状与市场前景分析报告（2024-2030年）</w:t>
        </w:r>
      </w:hyperlink>
      <w:r>
        <w:rPr>
          <w:rFonts w:hint="eastAsia"/>
        </w:rPr>
        <w:t>》是相关职业装企业、研究单位及银行、政府等准确、全面、迅速了解目前职业装行业发展动向、把握企业战略发展定位方向不可或缺的专业性报告。</w:t>
      </w:r>
      <w:r>
        <w:rPr>
          <w:rFonts w:hint="eastAsia"/>
        </w:rPr>
        <w:br/>
      </w:r>
      <w:r>
        <w:rPr>
          <w:rFonts w:hint="eastAsia"/>
        </w:rPr>
        <w:br/>
      </w:r>
      <w:r>
        <w:rPr>
          <w:rFonts w:hint="eastAsia"/>
        </w:rPr>
        <w:t>第一章 职业装行业相关概述</w:t>
      </w:r>
      <w:r>
        <w:rPr>
          <w:rFonts w:hint="eastAsia"/>
        </w:rPr>
        <w:br/>
      </w:r>
      <w:r>
        <w:rPr>
          <w:rFonts w:hint="eastAsia"/>
        </w:rPr>
        <w:t>　　第一节 职业装行业相关概述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职业装行业经营模式分析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2024年职业装行业发展环境分析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中国职业装行业政策环境分析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中国职业装行业技术环境分析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2019-2024年中国职业装市场供需分析</w:t>
      </w:r>
      <w:r>
        <w:rPr>
          <w:rFonts w:hint="eastAsia"/>
        </w:rPr>
        <w:br/>
      </w:r>
      <w:r>
        <w:rPr>
          <w:rFonts w:hint="eastAsia"/>
        </w:rPr>
        <w:t>　　第一节 中国职业装市场供给状况</w:t>
      </w:r>
      <w:r>
        <w:rPr>
          <w:rFonts w:hint="eastAsia"/>
        </w:rPr>
        <w:br/>
      </w:r>
      <w:r>
        <w:rPr>
          <w:rFonts w:hint="eastAsia"/>
        </w:rPr>
        <w:t>　　　　一、2019-2024年中国职业装产量分析</w:t>
      </w:r>
      <w:r>
        <w:rPr>
          <w:rFonts w:hint="eastAsia"/>
        </w:rPr>
        <w:br/>
      </w:r>
      <w:r>
        <w:rPr>
          <w:rFonts w:hint="eastAsia"/>
        </w:rPr>
        <w:t>　　　　二、2024-2030年中国职业装产量预测</w:t>
      </w:r>
      <w:r>
        <w:rPr>
          <w:rFonts w:hint="eastAsia"/>
        </w:rPr>
        <w:br/>
      </w:r>
      <w:r>
        <w:rPr>
          <w:rFonts w:hint="eastAsia"/>
        </w:rPr>
        <w:t>　　第二节 中国职业装市场需求状况</w:t>
      </w:r>
      <w:r>
        <w:rPr>
          <w:rFonts w:hint="eastAsia"/>
        </w:rPr>
        <w:br/>
      </w:r>
      <w:r>
        <w:rPr>
          <w:rFonts w:hint="eastAsia"/>
        </w:rPr>
        <w:t>　　　　一、2019-2024年中国职业装需求分析</w:t>
      </w:r>
      <w:r>
        <w:rPr>
          <w:rFonts w:hint="eastAsia"/>
        </w:rPr>
        <w:br/>
      </w:r>
      <w:r>
        <w:rPr>
          <w:rFonts w:hint="eastAsia"/>
        </w:rPr>
        <w:t>　　　　二、2024-2030年中国职业装需求预测</w:t>
      </w:r>
      <w:r>
        <w:rPr>
          <w:rFonts w:hint="eastAsia"/>
        </w:rPr>
        <w:br/>
      </w:r>
      <w:r>
        <w:rPr>
          <w:rFonts w:hint="eastAsia"/>
        </w:rPr>
        <w:t>　　第三节 2024年中国职业装市场价格分析</w:t>
      </w:r>
      <w:r>
        <w:rPr>
          <w:rFonts w:hint="eastAsia"/>
        </w:rPr>
        <w:br/>
      </w:r>
      <w:r>
        <w:rPr>
          <w:rFonts w:hint="eastAsia"/>
        </w:rPr>
        <w:br/>
      </w:r>
      <w:r>
        <w:rPr>
          <w:rFonts w:hint="eastAsia"/>
        </w:rPr>
        <w:t>第四章 中国职业装行业产业链分析</w:t>
      </w:r>
      <w:r>
        <w:rPr>
          <w:rFonts w:hint="eastAsia"/>
        </w:rPr>
        <w:br/>
      </w:r>
      <w:r>
        <w:rPr>
          <w:rFonts w:hint="eastAsia"/>
        </w:rPr>
        <w:t>　　第一节 职业装行业产业链概述</w:t>
      </w:r>
      <w:r>
        <w:rPr>
          <w:rFonts w:hint="eastAsia"/>
        </w:rPr>
        <w:br/>
      </w:r>
      <w:r>
        <w:rPr>
          <w:rFonts w:hint="eastAsia"/>
        </w:rPr>
        <w:t>　　第二节 职业装上游产业发展状况分析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职业装下游应用需求市场分析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2019-2024年职业装所属行业进出口数据分析</w:t>
      </w:r>
      <w:r>
        <w:rPr>
          <w:rFonts w:hint="eastAsia"/>
        </w:rPr>
        <w:br/>
      </w:r>
      <w:r>
        <w:rPr>
          <w:rFonts w:hint="eastAsia"/>
        </w:rPr>
        <w:t>　　第一节 2019-2024年职业装所属行业进口情况分析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2019-2024年职业装所属行业出口情况分析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国内职业装生产厂商竞争力分析</w:t>
      </w:r>
      <w:r>
        <w:rPr>
          <w:rFonts w:hint="eastAsia"/>
        </w:rPr>
        <w:br/>
      </w:r>
      <w:r>
        <w:rPr>
          <w:rFonts w:hint="eastAsia"/>
        </w:rPr>
        <w:t>　　第一节 宁波杉杉股份有限公司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苏州金苹皇服饰有限公司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际华三五零二职业装有限公司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第七章 2024-2030年中国职业装行业发展趋势与前景分析</w:t>
      </w:r>
      <w:r>
        <w:rPr>
          <w:rFonts w:hint="eastAsia"/>
        </w:rPr>
        <w:br/>
      </w:r>
      <w:r>
        <w:rPr>
          <w:rFonts w:hint="eastAsia"/>
        </w:rPr>
        <w:t>　　第一节 2024-2030年中国职业装行业投资前景分析</w:t>
      </w:r>
      <w:r>
        <w:rPr>
          <w:rFonts w:hint="eastAsia"/>
        </w:rPr>
        <w:br/>
      </w:r>
      <w:r>
        <w:rPr>
          <w:rFonts w:hint="eastAsia"/>
        </w:rPr>
        <w:t>　　　　一、职业装行业发展前景</w:t>
      </w:r>
      <w:r>
        <w:rPr>
          <w:rFonts w:hint="eastAsia"/>
        </w:rPr>
        <w:br/>
      </w:r>
      <w:r>
        <w:rPr>
          <w:rFonts w:hint="eastAsia"/>
        </w:rPr>
        <w:t>　　　　二、职业装发展趋势分析</w:t>
      </w:r>
      <w:r>
        <w:rPr>
          <w:rFonts w:hint="eastAsia"/>
        </w:rPr>
        <w:br/>
      </w:r>
      <w:r>
        <w:rPr>
          <w:rFonts w:hint="eastAsia"/>
        </w:rPr>
        <w:t>　　　　三、职业装市场前景分析</w:t>
      </w:r>
      <w:r>
        <w:rPr>
          <w:rFonts w:hint="eastAsia"/>
        </w:rPr>
        <w:br/>
      </w:r>
      <w:r>
        <w:rPr>
          <w:rFonts w:hint="eastAsia"/>
        </w:rPr>
        <w:t>　　第二节 2024-2030年中国职业装行业投资风险分析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2024-2030年职业装行业投资策略及建议</w:t>
      </w:r>
      <w:r>
        <w:rPr>
          <w:rFonts w:hint="eastAsia"/>
        </w:rPr>
        <w:br/>
      </w:r>
      <w:r>
        <w:rPr>
          <w:rFonts w:hint="eastAsia"/>
        </w:rPr>
        <w:t>　　　　　　1 、子行业投资策略</w:t>
      </w:r>
      <w:r>
        <w:rPr>
          <w:rFonts w:hint="eastAsia"/>
        </w:rPr>
        <w:br/>
      </w:r>
      <w:r>
        <w:rPr>
          <w:rFonts w:hint="eastAsia"/>
        </w:rPr>
        <w:t>　　　　　　2 、区域投资策略</w:t>
      </w:r>
      <w:r>
        <w:rPr>
          <w:rFonts w:hint="eastAsia"/>
        </w:rPr>
        <w:br/>
      </w:r>
      <w:r>
        <w:rPr>
          <w:rFonts w:hint="eastAsia"/>
        </w:rPr>
        <w:t>　　　　　　3 、产业链投资策略</w:t>
      </w:r>
      <w:r>
        <w:rPr>
          <w:rFonts w:hint="eastAsia"/>
        </w:rPr>
        <w:br/>
      </w:r>
      <w:r>
        <w:rPr>
          <w:rFonts w:hint="eastAsia"/>
        </w:rPr>
        <w:t>　　　　　　4 、生产策略</w:t>
      </w:r>
      <w:r>
        <w:rPr>
          <w:rFonts w:hint="eastAsia"/>
        </w:rPr>
        <w:br/>
      </w:r>
      <w:r>
        <w:rPr>
          <w:rFonts w:hint="eastAsia"/>
        </w:rPr>
        <w:t>　　　　　　5 、销售策略</w:t>
      </w:r>
      <w:r>
        <w:rPr>
          <w:rFonts w:hint="eastAsia"/>
        </w:rPr>
        <w:br/>
      </w:r>
      <w:r>
        <w:rPr>
          <w:rFonts w:hint="eastAsia"/>
        </w:rPr>
        <w:br/>
      </w:r>
      <w:r>
        <w:rPr>
          <w:rFonts w:hint="eastAsia"/>
        </w:rPr>
        <w:t>第八章 职业装企业投资战略与客户策略分析</w:t>
      </w:r>
      <w:r>
        <w:rPr>
          <w:rFonts w:hint="eastAsia"/>
        </w:rPr>
        <w:br/>
      </w:r>
      <w:r>
        <w:rPr>
          <w:rFonts w:hint="eastAsia"/>
        </w:rPr>
        <w:t>　　第一节 职业装企业发展战略规划背景意义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四、职业装企业营销策略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第二节 职业装企业战略规划制定依据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职业装企业战略规划策略分析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中:智:林:：职业装企业重点客户战略实施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职业装行业类别</w:t>
      </w:r>
      <w:r>
        <w:rPr>
          <w:rFonts w:hint="eastAsia"/>
        </w:rPr>
        <w:br/>
      </w:r>
      <w:r>
        <w:rPr>
          <w:rFonts w:hint="eastAsia"/>
        </w:rPr>
        <w:t>　　图表 职业装行业产业链调研</w:t>
      </w:r>
      <w:r>
        <w:rPr>
          <w:rFonts w:hint="eastAsia"/>
        </w:rPr>
        <w:br/>
      </w:r>
      <w:r>
        <w:rPr>
          <w:rFonts w:hint="eastAsia"/>
        </w:rPr>
        <w:t>　　图表 职业装行业现状</w:t>
      </w:r>
      <w:r>
        <w:rPr>
          <w:rFonts w:hint="eastAsia"/>
        </w:rPr>
        <w:br/>
      </w:r>
      <w:r>
        <w:rPr>
          <w:rFonts w:hint="eastAsia"/>
        </w:rPr>
        <w:t>　　图表 职业装行业标准</w:t>
      </w:r>
      <w:r>
        <w:rPr>
          <w:rFonts w:hint="eastAsia"/>
        </w:rPr>
        <w:br/>
      </w:r>
      <w:r>
        <w:rPr>
          <w:rFonts w:hint="eastAsia"/>
        </w:rPr>
        <w:t>　　……</w:t>
      </w:r>
      <w:r>
        <w:rPr>
          <w:rFonts w:hint="eastAsia"/>
        </w:rPr>
        <w:br/>
      </w:r>
      <w:r>
        <w:rPr>
          <w:rFonts w:hint="eastAsia"/>
        </w:rPr>
        <w:t>　　图表 2019-2024年中国职业装行业市场规模</w:t>
      </w:r>
      <w:r>
        <w:rPr>
          <w:rFonts w:hint="eastAsia"/>
        </w:rPr>
        <w:br/>
      </w:r>
      <w:r>
        <w:rPr>
          <w:rFonts w:hint="eastAsia"/>
        </w:rPr>
        <w:t>　　图表 2024年中国职业装行业产能</w:t>
      </w:r>
      <w:r>
        <w:rPr>
          <w:rFonts w:hint="eastAsia"/>
        </w:rPr>
        <w:br/>
      </w:r>
      <w:r>
        <w:rPr>
          <w:rFonts w:hint="eastAsia"/>
        </w:rPr>
        <w:t>　　图表 2019-2024年中国职业装行业产量统计</w:t>
      </w:r>
      <w:r>
        <w:rPr>
          <w:rFonts w:hint="eastAsia"/>
        </w:rPr>
        <w:br/>
      </w:r>
      <w:r>
        <w:rPr>
          <w:rFonts w:hint="eastAsia"/>
        </w:rPr>
        <w:t>　　图表 职业装行业动态</w:t>
      </w:r>
      <w:r>
        <w:rPr>
          <w:rFonts w:hint="eastAsia"/>
        </w:rPr>
        <w:br/>
      </w:r>
      <w:r>
        <w:rPr>
          <w:rFonts w:hint="eastAsia"/>
        </w:rPr>
        <w:t>　　图表 2019-2024年中国职业装市场需求量</w:t>
      </w:r>
      <w:r>
        <w:rPr>
          <w:rFonts w:hint="eastAsia"/>
        </w:rPr>
        <w:br/>
      </w:r>
      <w:r>
        <w:rPr>
          <w:rFonts w:hint="eastAsia"/>
        </w:rPr>
        <w:t>　　图表 2024年中国职业装行业需求区域调研</w:t>
      </w:r>
      <w:r>
        <w:rPr>
          <w:rFonts w:hint="eastAsia"/>
        </w:rPr>
        <w:br/>
      </w:r>
      <w:r>
        <w:rPr>
          <w:rFonts w:hint="eastAsia"/>
        </w:rPr>
        <w:t>　　图表 2019-2024年中国职业装行情</w:t>
      </w:r>
      <w:r>
        <w:rPr>
          <w:rFonts w:hint="eastAsia"/>
        </w:rPr>
        <w:br/>
      </w:r>
      <w:r>
        <w:rPr>
          <w:rFonts w:hint="eastAsia"/>
        </w:rPr>
        <w:t>　　图表 2019-2024年中国职业装价格走势图</w:t>
      </w:r>
      <w:r>
        <w:rPr>
          <w:rFonts w:hint="eastAsia"/>
        </w:rPr>
        <w:br/>
      </w:r>
      <w:r>
        <w:rPr>
          <w:rFonts w:hint="eastAsia"/>
        </w:rPr>
        <w:t>　　图表 2019-2024年中国职业装行业销售收入</w:t>
      </w:r>
      <w:r>
        <w:rPr>
          <w:rFonts w:hint="eastAsia"/>
        </w:rPr>
        <w:br/>
      </w:r>
      <w:r>
        <w:rPr>
          <w:rFonts w:hint="eastAsia"/>
        </w:rPr>
        <w:t>　　图表 2019-2024年中国职业装行业盈利情况</w:t>
      </w:r>
      <w:r>
        <w:rPr>
          <w:rFonts w:hint="eastAsia"/>
        </w:rPr>
        <w:br/>
      </w:r>
      <w:r>
        <w:rPr>
          <w:rFonts w:hint="eastAsia"/>
        </w:rPr>
        <w:t>　　图表 2019-2024年中国职业装行业利润总额</w:t>
      </w:r>
      <w:r>
        <w:rPr>
          <w:rFonts w:hint="eastAsia"/>
        </w:rPr>
        <w:br/>
      </w:r>
      <w:r>
        <w:rPr>
          <w:rFonts w:hint="eastAsia"/>
        </w:rPr>
        <w:t>　　……</w:t>
      </w:r>
      <w:r>
        <w:rPr>
          <w:rFonts w:hint="eastAsia"/>
        </w:rPr>
        <w:br/>
      </w:r>
      <w:r>
        <w:rPr>
          <w:rFonts w:hint="eastAsia"/>
        </w:rPr>
        <w:t>　　图表 2019-2024年中国职业装进口统计</w:t>
      </w:r>
      <w:r>
        <w:rPr>
          <w:rFonts w:hint="eastAsia"/>
        </w:rPr>
        <w:br/>
      </w:r>
      <w:r>
        <w:rPr>
          <w:rFonts w:hint="eastAsia"/>
        </w:rPr>
        <w:t>　　图表 2019-2024年中国职业装出口统计</w:t>
      </w:r>
      <w:r>
        <w:rPr>
          <w:rFonts w:hint="eastAsia"/>
        </w:rPr>
        <w:br/>
      </w:r>
      <w:r>
        <w:rPr>
          <w:rFonts w:hint="eastAsia"/>
        </w:rPr>
        <w:t>　　……</w:t>
      </w:r>
      <w:r>
        <w:rPr>
          <w:rFonts w:hint="eastAsia"/>
        </w:rPr>
        <w:br/>
      </w:r>
      <w:r>
        <w:rPr>
          <w:rFonts w:hint="eastAsia"/>
        </w:rPr>
        <w:t>　　图表 2019-2024年中国职业装行业企业数量统计</w:t>
      </w:r>
      <w:r>
        <w:rPr>
          <w:rFonts w:hint="eastAsia"/>
        </w:rPr>
        <w:br/>
      </w:r>
      <w:r>
        <w:rPr>
          <w:rFonts w:hint="eastAsia"/>
        </w:rPr>
        <w:t>　　图表 **地区职业装市场规模</w:t>
      </w:r>
      <w:r>
        <w:rPr>
          <w:rFonts w:hint="eastAsia"/>
        </w:rPr>
        <w:br/>
      </w:r>
      <w:r>
        <w:rPr>
          <w:rFonts w:hint="eastAsia"/>
        </w:rPr>
        <w:t>　　图表 **地区职业装行业市场需求</w:t>
      </w:r>
      <w:r>
        <w:rPr>
          <w:rFonts w:hint="eastAsia"/>
        </w:rPr>
        <w:br/>
      </w:r>
      <w:r>
        <w:rPr>
          <w:rFonts w:hint="eastAsia"/>
        </w:rPr>
        <w:t>　　图表 **地区职业装市场调研</w:t>
      </w:r>
      <w:r>
        <w:rPr>
          <w:rFonts w:hint="eastAsia"/>
        </w:rPr>
        <w:br/>
      </w:r>
      <w:r>
        <w:rPr>
          <w:rFonts w:hint="eastAsia"/>
        </w:rPr>
        <w:t>　　图表 **地区职业装行业市场需求分析</w:t>
      </w:r>
      <w:r>
        <w:rPr>
          <w:rFonts w:hint="eastAsia"/>
        </w:rPr>
        <w:br/>
      </w:r>
      <w:r>
        <w:rPr>
          <w:rFonts w:hint="eastAsia"/>
        </w:rPr>
        <w:t>　　图表 **地区职业装市场规模</w:t>
      </w:r>
      <w:r>
        <w:rPr>
          <w:rFonts w:hint="eastAsia"/>
        </w:rPr>
        <w:br/>
      </w:r>
      <w:r>
        <w:rPr>
          <w:rFonts w:hint="eastAsia"/>
        </w:rPr>
        <w:t>　　图表 **地区职业装行业市场需求</w:t>
      </w:r>
      <w:r>
        <w:rPr>
          <w:rFonts w:hint="eastAsia"/>
        </w:rPr>
        <w:br/>
      </w:r>
      <w:r>
        <w:rPr>
          <w:rFonts w:hint="eastAsia"/>
        </w:rPr>
        <w:t>　　图表 **地区职业装市场调研</w:t>
      </w:r>
      <w:r>
        <w:rPr>
          <w:rFonts w:hint="eastAsia"/>
        </w:rPr>
        <w:br/>
      </w:r>
      <w:r>
        <w:rPr>
          <w:rFonts w:hint="eastAsia"/>
        </w:rPr>
        <w:t>　　图表 **地区职业装行业市场需求分析</w:t>
      </w:r>
      <w:r>
        <w:rPr>
          <w:rFonts w:hint="eastAsia"/>
        </w:rPr>
        <w:br/>
      </w:r>
      <w:r>
        <w:rPr>
          <w:rFonts w:hint="eastAsia"/>
        </w:rPr>
        <w:t>　　……</w:t>
      </w:r>
      <w:r>
        <w:rPr>
          <w:rFonts w:hint="eastAsia"/>
        </w:rPr>
        <w:br/>
      </w:r>
      <w:r>
        <w:rPr>
          <w:rFonts w:hint="eastAsia"/>
        </w:rPr>
        <w:t>　　图表 职业装行业竞争对手分析</w:t>
      </w:r>
      <w:r>
        <w:rPr>
          <w:rFonts w:hint="eastAsia"/>
        </w:rPr>
        <w:br/>
      </w:r>
      <w:r>
        <w:rPr>
          <w:rFonts w:hint="eastAsia"/>
        </w:rPr>
        <w:t>　　图表 职业装重点企业（一）基本信息</w:t>
      </w:r>
      <w:r>
        <w:rPr>
          <w:rFonts w:hint="eastAsia"/>
        </w:rPr>
        <w:br/>
      </w:r>
      <w:r>
        <w:rPr>
          <w:rFonts w:hint="eastAsia"/>
        </w:rPr>
        <w:t>　　图表 职业装重点企业（一）经营情况分析</w:t>
      </w:r>
      <w:r>
        <w:rPr>
          <w:rFonts w:hint="eastAsia"/>
        </w:rPr>
        <w:br/>
      </w:r>
      <w:r>
        <w:rPr>
          <w:rFonts w:hint="eastAsia"/>
        </w:rPr>
        <w:t>　　图表 职业装重点企业（一）主要经济指标情况</w:t>
      </w:r>
      <w:r>
        <w:rPr>
          <w:rFonts w:hint="eastAsia"/>
        </w:rPr>
        <w:br/>
      </w:r>
      <w:r>
        <w:rPr>
          <w:rFonts w:hint="eastAsia"/>
        </w:rPr>
        <w:t>　　图表 职业装重点企业（一）盈利能力情况</w:t>
      </w:r>
      <w:r>
        <w:rPr>
          <w:rFonts w:hint="eastAsia"/>
        </w:rPr>
        <w:br/>
      </w:r>
      <w:r>
        <w:rPr>
          <w:rFonts w:hint="eastAsia"/>
        </w:rPr>
        <w:t>　　图表 职业装重点企业（一）偿债能力情况</w:t>
      </w:r>
      <w:r>
        <w:rPr>
          <w:rFonts w:hint="eastAsia"/>
        </w:rPr>
        <w:br/>
      </w:r>
      <w:r>
        <w:rPr>
          <w:rFonts w:hint="eastAsia"/>
        </w:rPr>
        <w:t>　　图表 职业装重点企业（一）运营能力情况</w:t>
      </w:r>
      <w:r>
        <w:rPr>
          <w:rFonts w:hint="eastAsia"/>
        </w:rPr>
        <w:br/>
      </w:r>
      <w:r>
        <w:rPr>
          <w:rFonts w:hint="eastAsia"/>
        </w:rPr>
        <w:t>　　图表 职业装重点企业（一）成长能力情况</w:t>
      </w:r>
      <w:r>
        <w:rPr>
          <w:rFonts w:hint="eastAsia"/>
        </w:rPr>
        <w:br/>
      </w:r>
      <w:r>
        <w:rPr>
          <w:rFonts w:hint="eastAsia"/>
        </w:rPr>
        <w:t>　　图表 职业装重点企业（二）基本信息</w:t>
      </w:r>
      <w:r>
        <w:rPr>
          <w:rFonts w:hint="eastAsia"/>
        </w:rPr>
        <w:br/>
      </w:r>
      <w:r>
        <w:rPr>
          <w:rFonts w:hint="eastAsia"/>
        </w:rPr>
        <w:t>　　图表 职业装重点企业（二）经营情况分析</w:t>
      </w:r>
      <w:r>
        <w:rPr>
          <w:rFonts w:hint="eastAsia"/>
        </w:rPr>
        <w:br/>
      </w:r>
      <w:r>
        <w:rPr>
          <w:rFonts w:hint="eastAsia"/>
        </w:rPr>
        <w:t>　　图表 职业装重点企业（二）主要经济指标情况</w:t>
      </w:r>
      <w:r>
        <w:rPr>
          <w:rFonts w:hint="eastAsia"/>
        </w:rPr>
        <w:br/>
      </w:r>
      <w:r>
        <w:rPr>
          <w:rFonts w:hint="eastAsia"/>
        </w:rPr>
        <w:t>　　图表 职业装重点企业（二）盈利能力情况</w:t>
      </w:r>
      <w:r>
        <w:rPr>
          <w:rFonts w:hint="eastAsia"/>
        </w:rPr>
        <w:br/>
      </w:r>
      <w:r>
        <w:rPr>
          <w:rFonts w:hint="eastAsia"/>
        </w:rPr>
        <w:t>　　图表 职业装重点企业（二）偿债能力情况</w:t>
      </w:r>
      <w:r>
        <w:rPr>
          <w:rFonts w:hint="eastAsia"/>
        </w:rPr>
        <w:br/>
      </w:r>
      <w:r>
        <w:rPr>
          <w:rFonts w:hint="eastAsia"/>
        </w:rPr>
        <w:t>　　图表 职业装重点企业（二）运营能力情况</w:t>
      </w:r>
      <w:r>
        <w:rPr>
          <w:rFonts w:hint="eastAsia"/>
        </w:rPr>
        <w:br/>
      </w:r>
      <w:r>
        <w:rPr>
          <w:rFonts w:hint="eastAsia"/>
        </w:rPr>
        <w:t>　　图表 职业装重点企业（二）成长能力情况</w:t>
      </w:r>
      <w:r>
        <w:rPr>
          <w:rFonts w:hint="eastAsia"/>
        </w:rPr>
        <w:br/>
      </w:r>
      <w:r>
        <w:rPr>
          <w:rFonts w:hint="eastAsia"/>
        </w:rPr>
        <w:t>　　图表 职业装重点企业（三）基本信息</w:t>
      </w:r>
      <w:r>
        <w:rPr>
          <w:rFonts w:hint="eastAsia"/>
        </w:rPr>
        <w:br/>
      </w:r>
      <w:r>
        <w:rPr>
          <w:rFonts w:hint="eastAsia"/>
        </w:rPr>
        <w:t>　　图表 职业装重点企业（三）经营情况分析</w:t>
      </w:r>
      <w:r>
        <w:rPr>
          <w:rFonts w:hint="eastAsia"/>
        </w:rPr>
        <w:br/>
      </w:r>
      <w:r>
        <w:rPr>
          <w:rFonts w:hint="eastAsia"/>
        </w:rPr>
        <w:t>　　图表 职业装重点企业（三）主要经济指标情况</w:t>
      </w:r>
      <w:r>
        <w:rPr>
          <w:rFonts w:hint="eastAsia"/>
        </w:rPr>
        <w:br/>
      </w:r>
      <w:r>
        <w:rPr>
          <w:rFonts w:hint="eastAsia"/>
        </w:rPr>
        <w:t>　　图表 职业装重点企业（三）盈利能力情况</w:t>
      </w:r>
      <w:r>
        <w:rPr>
          <w:rFonts w:hint="eastAsia"/>
        </w:rPr>
        <w:br/>
      </w:r>
      <w:r>
        <w:rPr>
          <w:rFonts w:hint="eastAsia"/>
        </w:rPr>
        <w:t>　　图表 职业装重点企业（三）偿债能力情况</w:t>
      </w:r>
      <w:r>
        <w:rPr>
          <w:rFonts w:hint="eastAsia"/>
        </w:rPr>
        <w:br/>
      </w:r>
      <w:r>
        <w:rPr>
          <w:rFonts w:hint="eastAsia"/>
        </w:rPr>
        <w:t>　　图表 职业装重点企业（三）运营能力情况</w:t>
      </w:r>
      <w:r>
        <w:rPr>
          <w:rFonts w:hint="eastAsia"/>
        </w:rPr>
        <w:br/>
      </w:r>
      <w:r>
        <w:rPr>
          <w:rFonts w:hint="eastAsia"/>
        </w:rPr>
        <w:t>　　图表 职业装重点企业（三）成长能力情况</w:t>
      </w:r>
      <w:r>
        <w:rPr>
          <w:rFonts w:hint="eastAsia"/>
        </w:rPr>
        <w:br/>
      </w:r>
      <w:r>
        <w:rPr>
          <w:rFonts w:hint="eastAsia"/>
        </w:rPr>
        <w:t>　　……</w:t>
      </w:r>
      <w:r>
        <w:rPr>
          <w:rFonts w:hint="eastAsia"/>
        </w:rPr>
        <w:br/>
      </w:r>
      <w:r>
        <w:rPr>
          <w:rFonts w:hint="eastAsia"/>
        </w:rPr>
        <w:t>　　图表 2024-2030年中国职业装行业产能预测</w:t>
      </w:r>
      <w:r>
        <w:rPr>
          <w:rFonts w:hint="eastAsia"/>
        </w:rPr>
        <w:br/>
      </w:r>
      <w:r>
        <w:rPr>
          <w:rFonts w:hint="eastAsia"/>
        </w:rPr>
        <w:t>　　图表 2024-2030年中国职业装行业产量预测</w:t>
      </w:r>
      <w:r>
        <w:rPr>
          <w:rFonts w:hint="eastAsia"/>
        </w:rPr>
        <w:br/>
      </w:r>
      <w:r>
        <w:rPr>
          <w:rFonts w:hint="eastAsia"/>
        </w:rPr>
        <w:t>　　图表 2024-2030年中国职业装市场需求预测</w:t>
      </w:r>
      <w:r>
        <w:rPr>
          <w:rFonts w:hint="eastAsia"/>
        </w:rPr>
        <w:br/>
      </w:r>
      <w:r>
        <w:rPr>
          <w:rFonts w:hint="eastAsia"/>
        </w:rPr>
        <w:t>　　……</w:t>
      </w:r>
      <w:r>
        <w:rPr>
          <w:rFonts w:hint="eastAsia"/>
        </w:rPr>
        <w:br/>
      </w:r>
      <w:r>
        <w:rPr>
          <w:rFonts w:hint="eastAsia"/>
        </w:rPr>
        <w:t>　　图表 2024-2030年中国职业装行业市场规模预测</w:t>
      </w:r>
      <w:r>
        <w:rPr>
          <w:rFonts w:hint="eastAsia"/>
        </w:rPr>
        <w:br/>
      </w:r>
      <w:r>
        <w:rPr>
          <w:rFonts w:hint="eastAsia"/>
        </w:rPr>
        <w:t>　　图表 职业装行业准入条件</w:t>
      </w:r>
      <w:r>
        <w:rPr>
          <w:rFonts w:hint="eastAsia"/>
        </w:rPr>
        <w:br/>
      </w:r>
      <w:r>
        <w:rPr>
          <w:rFonts w:hint="eastAsia"/>
        </w:rPr>
        <w:t>　　图表 2024-2030年中国职业装行业信息化</w:t>
      </w:r>
      <w:r>
        <w:rPr>
          <w:rFonts w:hint="eastAsia"/>
        </w:rPr>
        <w:br/>
      </w:r>
      <w:r>
        <w:rPr>
          <w:rFonts w:hint="eastAsia"/>
        </w:rPr>
        <w:t>　　图表 2024-2030年中国职业装行业风险分析</w:t>
      </w:r>
      <w:r>
        <w:rPr>
          <w:rFonts w:hint="eastAsia"/>
        </w:rPr>
        <w:br/>
      </w:r>
      <w:r>
        <w:rPr>
          <w:rFonts w:hint="eastAsia"/>
        </w:rPr>
        <w:t>　　图表 2024-2030年中国职业装行业发展趋势</w:t>
      </w:r>
      <w:r>
        <w:rPr>
          <w:rFonts w:hint="eastAsia"/>
        </w:rPr>
        <w:br/>
      </w:r>
      <w:r>
        <w:rPr>
          <w:rFonts w:hint="eastAsia"/>
        </w:rPr>
        <w:t>　　图表 2024-2030年中国职业装市场前景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04c0318f34e02" w:history="1">
        <w:r>
          <w:rPr>
            <w:rStyle w:val="Hyperlink"/>
          </w:rPr>
          <w:t>中国职业装行业现状与市场前景分析报告（2024-2030年）</w:t>
        </w:r>
      </w:hyperlink>
      <w:r>
        <w:rPr>
          <w:color w:val="C00000"/>
        </w:rPr>
        <w:t>》，报告编号：</w:t>
      </w:r>
      <w:r>
        <w:rPr>
          <w:rFonts w:hint="eastAsia"/>
          <w:color w:val="C00000"/>
        </w:rPr>
        <w:t>2865187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04c0318f34e02" w:history="1">
        <w:r>
          <w:rPr>
            <w:rStyle w:val="Hyperlink"/>
          </w:rPr>
          <w:t>https://www.20087.com/7/18/ZhiYeZhuangShiChangXianZhuangHeQianJing.html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f61b1caaf4e06" w:history="1">
      <w:r>
        <w:rPr>
          <w:rStyle w:val="Hyperlink"/>
        </w:rPr>
        <w:t>中国职业装行业现状与市场前景分析报告（2024-2030年）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hiYeZhuangShiChangXianZhuangHeQianJing.html" TargetMode="External" Id="R47e04c0318f34e02" /></Relationships>
</file>

<file path=word/_rels/header2.xml.rels>&#65279;<?xml version="1.0" encoding="utf-8"?><Relationships xmlns="http://schemas.openxmlformats.org/package/2006/relationships"><Relationship Type="http://schemas.openxmlformats.org/officeDocument/2006/relationships/hyperlink" Target="https://www.20087.com/7/18/ZhiYeZhuangShiChangXianZhuangHeQianJing.html" TargetMode="External" Id="Rfd4f61b1caaf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2024-03-24T04:00:00Z</dcterms:created>
  <dcterms:modified xsi:type="dcterms:W3CDTF">2024-03-24T05:00:00Z</dcterms:modified>
  <dc:subject>中国职业装行业现状与市场前景分析报告（2024-2030年）</dc:subject>
  <dc:title>中国职业装行业现状与市场前景分析报告（2024-2030年）</dc:title>
  <cp:keywords>中国职业装行业现状与市场前景分析报告（2024-2030年）</cp:keywords>
  <dc:description>中国职业装行业现状与市场前景分析报告（2024-2030年）</dc:description>
</cp:coreProperties>
</file>