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0f86bcadf423c" w:history="1">
              <w:r>
                <w:rPr>
                  <w:rStyle w:val="Hyperlink"/>
                </w:rPr>
                <w:t>2025-2031年中国童衣市场调查研究与发展前景报告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0f86bcadf423c" w:history="1">
              <w:r>
                <w:rPr>
                  <w:rStyle w:val="Hyperlink"/>
                </w:rPr>
                <w:t>2025-2031年中国童衣市场调查研究与发展前景报告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0f86bcadf423c" w:history="1">
                <w:r>
                  <w:rPr>
                    <w:rStyle w:val="Hyperlink"/>
                  </w:rPr>
                  <w:t>https://www.20087.com/8/78/TongYiFaZhanQianJing.html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衣是专为婴幼儿及儿童设计制作的服装，涵盖从新生儿到青少年各成长阶段，其设计与生产需综合考虑安全性、舒适性、功能性与审美需求。目前，童衣材质以天然纤维为主，尤其是高支精梳棉因其柔软、透气、低致敏性成为贴身衣物的首选；同时，功能性混纺面料（如棉涤混纺、弹性纤维混入）也广泛应用于提升衣物的耐磨性、抗皱性与活动自由度。生产工艺注重细节安全，如无骨缝制、包边处理、牢固的纽扣与拉链防护、无尖锐装饰物，并严格控制甲醛、pH值、偶氮染料及可萃取重金属等有害物质含量，符合国家强制性安全标准。款式设计兼顾实用性与童趣，常见连体衣、爬服、开襟衫、背带裤等，图案多采用卡通、动物、自然元素，色彩明快活泼。行业竞争激烈，品牌化、系列化与季节性更新是主流趋势。</w:t>
      </w:r>
      <w:r>
        <w:rPr>
          <w:rFonts w:hint="eastAsia"/>
        </w:rPr>
        <w:br/>
      </w:r>
      <w:r>
        <w:rPr>
          <w:rFonts w:hint="eastAsia"/>
        </w:rPr>
        <w:t>　　未来，童衣产业将向健康环保、智能功能与个性化定制方向加速发展。健康环保将推动有机棉、天丝、再生纤维素纤维及植物染料的普及，发展无水染色、低温印染等绿色制造工艺，减少水资源消耗与化学污染，构建从纤维到成衣的全生命周期环保体系。智能功能将探索温湿度感应面料、紫外线防护指数（UPF）增强、抗菌防螨后整理技术，甚至集成微传感器监测儿童体征（如体温、呼吸），通过可拆卸模块实现安全监护。个性化定制将借助数字化设计平台与柔性供应链，提供尺码、图案、文字的在线定制服务，满足家庭对独特性与纪念意义的需求。在可持续理念下，将推广衣物回收计划、二手童衣交换平台与可降解包装。长远来看，童衣不仅是儿童日常穿着，更是健康养育与可持续生活方式的体现，其发展将推动童装产业向更安全、更创新与更负责任的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0f86bcadf423c" w:history="1">
        <w:r>
          <w:rPr>
            <w:rStyle w:val="Hyperlink"/>
          </w:rPr>
          <w:t>2025-2031年中国童衣市场调查研究与发展前景报告</w:t>
        </w:r>
      </w:hyperlink>
      <w:r>
        <w:rPr>
          <w:rFonts w:hint="eastAsia"/>
        </w:rPr>
        <w:t>》基于国家统计局、相关协会等权威数据，结合专业团队对童衣行业的长期监测，全面分析了童衣行业的市场规模、技术现状、发展趋势及竞争格局。报告详细梳理了童衣市场需求、进出口情况、上下游产业链、重点区域分布及主要企业动态，并通过SWOT分析揭示了童衣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童衣行业概述</w:t>
      </w:r>
      <w:r>
        <w:rPr>
          <w:rFonts w:hint="eastAsia"/>
        </w:rPr>
        <w:br/>
      </w:r>
      <w:r>
        <w:rPr>
          <w:rFonts w:hint="eastAsia"/>
        </w:rPr>
        <w:t>　　第一节 童衣定义与分类</w:t>
      </w:r>
      <w:r>
        <w:rPr>
          <w:rFonts w:hint="eastAsia"/>
        </w:rPr>
        <w:br/>
      </w:r>
      <w:r>
        <w:rPr>
          <w:rFonts w:hint="eastAsia"/>
        </w:rPr>
        <w:t>　　第二节 童衣应用领域</w:t>
      </w:r>
      <w:r>
        <w:rPr>
          <w:rFonts w:hint="eastAsia"/>
        </w:rPr>
        <w:br/>
      </w:r>
      <w:r>
        <w:rPr>
          <w:rFonts w:hint="eastAsia"/>
        </w:rPr>
        <w:t>　　第三节 童衣行业经济指标分析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童衣产业链及经营模式分析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三、童衣销售模式及销售渠道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全球童衣市场发展综述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2019-2024年全球童衣市场规模与趋势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主要国家与地区童衣市场分析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2025-2031年全球童衣行业发展趋势与前景预测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中国童衣行业市场分析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2024-2025年童衣产能与投资动态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一、国内童衣产能及利用情况</w:t>
      </w:r>
      <w:r>
        <w:rPr>
          <w:rFonts w:hint="eastAsia"/>
        </w:rPr>
        <w:br/>
      </w:r>
      <w:r>
        <w:rPr>
          <w:rFonts w:hint="eastAsia"/>
        </w:rPr>
        <w:t>　　　　二、童衣产能扩张与投资动态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2025-2031年童衣行业产量统计与趋势预测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一、2019-2024年童衣行业产量数据统计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1、2019-2024年童衣产量及增长趋势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2、2019-2024年童衣细分产品产量及份额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二、影响童衣产量的关键因素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三、2025-2031年童衣产量预测</w:t>
      </w:r>
      <w:r>
        <w:rPr>
          <w:rFonts w:hint="eastAsia"/>
        </w:rPr>
        <w:br/>
      </w:r>
      <w:r>
        <w:rPr>
          <w:rFonts w:hint="eastAsia"/>
        </w:rPr>
        <w:t>　　第三节 2025-2031年童衣市场需求与销售分析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一、2024-2025年童衣行业需求现状</w:t>
      </w:r>
      <w:r>
        <w:rPr>
          <w:rFonts w:hint="eastAsia"/>
        </w:rPr>
        <w:br/>
      </w:r>
      <w:r>
        <w:rPr>
          <w:rFonts w:hint="eastAsia"/>
        </w:rPr>
        <w:t>　　　　二、童衣客户群体与需求特点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三、2019-2024年童衣行业销售规模分析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四、2025-2031年童衣市场增长潜力与规模预测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中国童衣细分市场与下游应用领域分析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童衣细分市场分析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一、2024-2025年童衣主要细分产品市场现状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童衣下游应用与客户群体分析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一、2024-2025年童衣各应用领域市场现状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2024-2025年童衣行业技术发展现状及趋势分析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童衣行业技术发展现状分析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国内外童衣行业技术差异与原因</w:t>
      </w:r>
      <w:r>
        <w:rPr>
          <w:rFonts w:hint="eastAsia"/>
        </w:rPr>
        <w:br/>
      </w:r>
      <w:r>
        <w:rPr>
          <w:rFonts w:hint="eastAsia"/>
        </w:rPr>
        <w:t>　　第三节 童衣行业技术发展方向、趋势预测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提升童衣行业技术能力策略建议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童衣价格机制与竞争策略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一、2019-2024年童衣市场价格走势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童衣定价策略与方法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2025-2031年童衣价格竞争态势与趋势预测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中国童衣行业重点区域市场研究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2024-2025年重点区域童衣市场发展概况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二、2019-2024年童衣市场需求规模情况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三、2025-2031年童衣行业发展潜力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二、2019-2024年童衣市场需求规模情况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三、2025-2031年童衣行业发展潜力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二、2019-2024年童衣市场需求规模情况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三、2025-2031年童衣行业发展潜力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二、2019-2024年童衣市场需求规模情况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三、2025-2031年童衣行业发展潜力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二、2019-2024年童衣市场需求规模情况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三、2025-2031年童衣行业发展潜力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2019-2024年中国童衣行业进出口情况分析</w:t>
      </w:r>
      <w:r>
        <w:rPr>
          <w:rFonts w:hint="eastAsia"/>
        </w:rPr>
        <w:br/>
      </w:r>
      <w:r>
        <w:rPr>
          <w:rFonts w:hint="eastAsia"/>
        </w:rPr>
        <w:t>　　第一节 童衣行业进口情况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一、2019-2024年童衣进口规模及增长情况</w:t>
      </w:r>
      <w:r>
        <w:rPr>
          <w:rFonts w:hint="eastAsia"/>
        </w:rPr>
        <w:br/>
      </w:r>
      <w:r>
        <w:rPr>
          <w:rFonts w:hint="eastAsia"/>
        </w:rPr>
        <w:t>　　　　二、童衣主要进口来源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童衣行业出口情况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一、2019-2024年童衣出口规模及增长情况</w:t>
      </w:r>
      <w:r>
        <w:rPr>
          <w:rFonts w:hint="eastAsia"/>
        </w:rPr>
        <w:br/>
      </w:r>
      <w:r>
        <w:rPr>
          <w:rFonts w:hint="eastAsia"/>
        </w:rPr>
        <w:t>　　　　二、童衣主要出口目的地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2019-2024年中国童衣行业总体发展与财务状况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2019-2024年中国童衣行业规模情况</w:t>
      </w:r>
      <w:r>
        <w:rPr>
          <w:rFonts w:hint="eastAsia"/>
        </w:rPr>
        <w:br/>
      </w:r>
      <w:r>
        <w:rPr>
          <w:rFonts w:hint="eastAsia"/>
        </w:rPr>
        <w:t>　　　　一、童衣行业企业数量规模</w:t>
      </w:r>
      <w:r>
        <w:rPr>
          <w:rFonts w:hint="eastAsia"/>
        </w:rPr>
        <w:br/>
      </w:r>
      <w:r>
        <w:rPr>
          <w:rFonts w:hint="eastAsia"/>
        </w:rPr>
        <w:t>　　　　二、童衣行业从业人员规模</w:t>
      </w:r>
      <w:r>
        <w:rPr>
          <w:rFonts w:hint="eastAsia"/>
        </w:rPr>
        <w:br/>
      </w:r>
      <w:r>
        <w:rPr>
          <w:rFonts w:hint="eastAsia"/>
        </w:rPr>
        <w:t>　　　　三、童衣行业市场敏感性分析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2019-2024年中国童衣行业财务能力分析</w:t>
      </w:r>
      <w:r>
        <w:rPr>
          <w:rFonts w:hint="eastAsia"/>
        </w:rPr>
        <w:br/>
      </w:r>
      <w:r>
        <w:rPr>
          <w:rFonts w:hint="eastAsia"/>
        </w:rPr>
        <w:t>　　　　一、童衣行业盈利能力</w:t>
      </w:r>
      <w:r>
        <w:rPr>
          <w:rFonts w:hint="eastAsia"/>
        </w:rPr>
        <w:br/>
      </w:r>
      <w:r>
        <w:rPr>
          <w:rFonts w:hint="eastAsia"/>
        </w:rPr>
        <w:t>　　　　二、童衣行业偿债能力</w:t>
      </w:r>
      <w:r>
        <w:rPr>
          <w:rFonts w:hint="eastAsia"/>
        </w:rPr>
        <w:br/>
      </w:r>
      <w:r>
        <w:rPr>
          <w:rFonts w:hint="eastAsia"/>
        </w:rPr>
        <w:t>　　　　三、童衣行业营运能力</w:t>
      </w:r>
      <w:r>
        <w:rPr>
          <w:rFonts w:hint="eastAsia"/>
        </w:rPr>
        <w:br/>
      </w:r>
      <w:r>
        <w:rPr>
          <w:rFonts w:hint="eastAsia"/>
        </w:rPr>
        <w:t>　　　　四、童衣行业发展能力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童衣行业重点企业调研分析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二、企业童衣业务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二、企业童衣业务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二、企业童衣业务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二、企业童衣业务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二、企业童衣业务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二、企业童衣业务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中国童衣行业竞争格局分析</w:t>
      </w:r>
      <w:r>
        <w:rPr>
          <w:rFonts w:hint="eastAsia"/>
        </w:rPr>
        <w:br/>
      </w:r>
      <w:r>
        <w:rPr>
          <w:rFonts w:hint="eastAsia"/>
        </w:rPr>
        <w:t>　　第一节 童衣行业竞争格局总览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2024-2025年童衣行业竞争力分析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2019-2024年童衣行业企业并购活动分析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2024-2025年童衣行业会展与招投标活动分析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一、童衣行业会展活动及其市场影响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2025年中国童衣企业发展企业发展策略与建议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童衣销售模式与渠道策略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童衣品牌与市场推广策略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童衣研发投入与技术创新能力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童衣合作联盟与资源整合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中国童衣行业风险与对策</w:t>
      </w:r>
      <w:r>
        <w:rPr>
          <w:rFonts w:hint="eastAsia"/>
        </w:rPr>
        <w:br/>
      </w:r>
      <w:r>
        <w:rPr>
          <w:rFonts w:hint="eastAsia"/>
        </w:rPr>
        <w:t>　　第一节 童衣行业SWOT分析</w:t>
      </w:r>
      <w:r>
        <w:rPr>
          <w:rFonts w:hint="eastAsia"/>
        </w:rPr>
        <w:br/>
      </w:r>
      <w:r>
        <w:rPr>
          <w:rFonts w:hint="eastAsia"/>
        </w:rPr>
        <w:t>　　　　一、童衣行业优势</w:t>
      </w:r>
      <w:r>
        <w:rPr>
          <w:rFonts w:hint="eastAsia"/>
        </w:rPr>
        <w:br/>
      </w:r>
      <w:r>
        <w:rPr>
          <w:rFonts w:hint="eastAsia"/>
        </w:rPr>
        <w:t>　　　　二、童衣行业劣势</w:t>
      </w:r>
      <w:r>
        <w:rPr>
          <w:rFonts w:hint="eastAsia"/>
        </w:rPr>
        <w:br/>
      </w:r>
      <w:r>
        <w:rPr>
          <w:rFonts w:hint="eastAsia"/>
        </w:rPr>
        <w:t>　　　　三、童衣市场机会</w:t>
      </w:r>
      <w:r>
        <w:rPr>
          <w:rFonts w:hint="eastAsia"/>
        </w:rPr>
        <w:br/>
      </w:r>
      <w:r>
        <w:rPr>
          <w:rFonts w:hint="eastAsia"/>
        </w:rPr>
        <w:t>　　　　四、童衣市场威胁</w:t>
      </w:r>
      <w:r>
        <w:rPr>
          <w:rFonts w:hint="eastAsia"/>
        </w:rPr>
        <w:br/>
      </w:r>
      <w:r>
        <w:rPr>
          <w:rFonts w:hint="eastAsia"/>
        </w:rPr>
        <w:t>　　第二节 童衣行业风险及对策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2025-2031年中国童衣行业前景与发展趋势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2024-2025年童衣行业发展环境分析</w:t>
      </w:r>
      <w:r>
        <w:rPr>
          <w:rFonts w:hint="eastAsia"/>
        </w:rPr>
        <w:br/>
      </w:r>
      <w:r>
        <w:rPr>
          <w:rFonts w:hint="eastAsia"/>
        </w:rPr>
        <w:t>　　　　一、童衣行业主管部门与监管体制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二、童衣行业主要法律法规及政策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三、童衣行业标准与质量监管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2025-2031年童衣行业发展趋势与方向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2025-2031年童衣行业发展潜力与机遇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童衣行业研究结论与建议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中⋅智⋅林⋅－童衣行业发展建议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2019-2024年中国童衣市场规模及增长情况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2019-2024年中国童衣行业产量及增长趋势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2025-2031年中国童衣行业产量预测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2019-2024年中国童衣行业市场需求及增长情况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2025-2031年中国童衣行业市场需求预测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2019-2024年中国童衣行业利润及增长情况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**地区童衣市场规模及增长情况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**地区童衣市场规模及增长情况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**地区童衣行业市场需求情况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2019-2024年中国童衣行业出口情况分析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2019-2024年中国童衣行业产品市场价格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2025-2031年中国童衣行业产品市场价格走势预测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童衣重点企业经营情况分析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童衣重点企业经营情况分析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2025-2031年中国童衣市场规模预测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2025-2031年中国童衣行业利润预测</w:t>
      </w:r>
      <w:r>
        <w:rPr>
          <w:rFonts w:hint="eastAsia"/>
        </w:rPr>
        <w:br/>
      </w:r>
      <w:r>
        <w:rPr>
          <w:rFonts w:hint="eastAsia"/>
        </w:rPr>
        <w:t>　　图表 2025年童衣行业壁垒</w:t>
      </w:r>
      <w:r>
        <w:rPr>
          <w:rFonts w:hint="eastAsia"/>
        </w:rPr>
        <w:br/>
      </w:r>
      <w:r>
        <w:rPr>
          <w:rFonts w:hint="eastAsia"/>
        </w:rPr>
        <w:t>　　图表 2025年童衣市场前景分析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2025-2031年中国童衣市场需求预测</w:t>
      </w:r>
      <w:r>
        <w:rPr>
          <w:rFonts w:hint="eastAsia"/>
        </w:rPr>
        <w:br/>
      </w:r>
      <w:r>
        <w:rPr>
          <w:rFonts w:hint="eastAsia"/>
        </w:rPr>
        <w:t>　　图表 2025年童衣发展趋势预测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0f86bcadf423c" w:history="1">
        <w:r>
          <w:rPr>
            <w:rStyle w:val="Hyperlink"/>
          </w:rPr>
          <w:t>2025-2031年中国童衣市场调查研究与发展前景报告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0f86bcadf423c" w:history="1">
        <w:r>
          <w:rPr>
            <w:rStyle w:val="Hyperlink"/>
          </w:rPr>
          <w:t>https://www.20087.com/8/78/TongYiFaZhanQianJing.html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热点：1-6岁儿童衣服、童祥苓、中国最好三个童装、童祥苓的打虎上山原唱、童衣尺码对照表、童衣洗和轻柔洗的区别、儿童衣服多少、童衣多少钱、最懂穿搭的六大女星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2476a278a4c98" w:history="1">
      <w:r>
        <w:rPr>
          <w:rStyle w:val="Hyperlink"/>
        </w:rPr>
        <w:t>2025-2031年中国童衣市场调查研究与发展前景报告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TongYiFaZhanQianJing.html" TargetMode="External" Id="R39c0f86bcadf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TongYiFaZhanQianJing.html" TargetMode="External" Id="Rda82476a278a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2025-08-12T07:45:48Z</dcterms:created>
  <dcterms:modified xsi:type="dcterms:W3CDTF">2025-08-12T08:45:48Z</dcterms:modified>
  <dc:subject>2025-2031年中国童衣市场调查研究与发展前景报告</dc:subject>
  <dc:title>2025-2031年中国童衣市场调查研究与发展前景报告</dc:title>
  <cp:keywords>2025-2031年中国童衣市场调查研究与发展前景报告</cp:keywords>
  <dc:description>2025-2031年中国童衣市场调查研究与发展前景报告</dc:description>
</cp:coreProperties>
</file>