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860541fdc41d5" w:history="1">
              <w:r>
                <w:rPr>
                  <w:rStyle w:val="Hyperlink"/>
                </w:rPr>
                <w:t>2026-2032年中国皮革腰带产业市场调研及发展前景预测报告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860541fdc41d5" w:history="1">
              <w:r>
                <w:rPr>
                  <w:rStyle w:val="Hyperlink"/>
                </w:rPr>
                <w:t>2026-2032年中国皮革腰带产业市场调研及发展前景预测报告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860541fdc41d5" w:history="1">
                <w:r>
                  <w:rPr>
                    <w:rStyle w:val="Hyperlink"/>
                  </w:rPr>
                  <w:t>https://www.20087.com/7/37/PiGeYaoDaiShiChangQianJing.html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腰带行业在过去几年中经历了显著的变化，特别是在材料和设计创新方面。消费者对于高品质、个性化和可持续性的追求日益增长，促使制造商采用更优质的皮革材料，如全粒面牛皮、羊皮和鳄鱼皮等。同时，环保意识的提升导致了对再生皮革和植物鞣制皮革的兴趣增加。设计上，腰带不再仅仅是功能性配饰，而是成为了时尚表达的一部分，各种新颖的扣件设计和多彩的颜色选择满足了多样化的需求。</w:t>
      </w:r>
      <w:r>
        <w:rPr>
          <w:rFonts w:hint="eastAsia"/>
        </w:rPr>
        <w:br/>
      </w:r>
      <w:r>
        <w:rPr>
          <w:rFonts w:hint="eastAsia"/>
        </w:rPr>
        <w:t>　　未来，皮革腰带行业将更加注重可持续性和个性化定制。环保皮革材料的使用将进一步普及，包括生物基皮革和回收皮革，以减少对环境的影响。同时，3D打印技术可能会被用来创建独特的扣件设计，而智能腰带的出现将集成健康监测和可穿戴技术，为产品增加额外价值。此外，定制服务将变得更为普遍，允许消费者参与设计过程，选择皮革类型、颜色和细节，以满足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860541fdc41d5" w:history="1">
        <w:r>
          <w:rPr>
            <w:rStyle w:val="Hyperlink"/>
          </w:rPr>
          <w:t>2026-2032年中国皮革腰带产业市场调研及发展前景预测报告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皮革腰带行业的市场规模、技术发展水平和竞争格局。报告分析了皮革腰带行业重点企业的市场表现，评估了当前技术路线的发展方向，并对皮革腰带市场趋势做出合理预测。通过梳理皮革腰带行业面临的机遇与风险，为企业和投资者了解市场动态、把握发展机会提供了数据支持和参考建议，有助于相关决策者更准确地判断皮革腰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皮革腰带产业市场概述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皮革腰带行业关键成功要素</w:t>
      </w:r>
      <w:r>
        <w:rPr>
          <w:rFonts w:hint="eastAsia"/>
        </w:rPr>
        <w:br/>
      </w:r>
      <w:r>
        <w:rPr>
          <w:rFonts w:hint="eastAsia"/>
        </w:rPr>
        <w:t>　　第四节 皮革腰带行业价值链分析</w:t>
      </w:r>
      <w:r>
        <w:rPr>
          <w:rFonts w:hint="eastAsia"/>
        </w:rPr>
        <w:br/>
      </w:r>
      <w:r>
        <w:rPr>
          <w:rFonts w:hint="eastAsia"/>
        </w:rPr>
        <w:t>　　第五节 皮革腰带产业链分析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2025-2026年全球皮革腰带市场现状及发展趋势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全球皮革腰带市场现状及发展趋势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一、全球皮革腰带产业发展阶段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二、全球皮革腰带产业竞争现状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三、全球皮革腰带产业投资状况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四、全球皮革腰带产业市场发展趋势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全球主要国家地区皮革腰带市场现状及发展趋势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全球皮革腰带市场经营模式现状及发展趋势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2025-2026年中国皮革腰带产业链发展状况分析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中国皮革腰带产业发展分析</w:t>
      </w:r>
      <w:r>
        <w:rPr>
          <w:rFonts w:hint="eastAsia"/>
        </w:rPr>
        <w:br/>
      </w:r>
      <w:r>
        <w:rPr>
          <w:rFonts w:hint="eastAsia"/>
        </w:rPr>
        <w:t>　　第一节 中国皮革腰带产业发展现状</w:t>
      </w:r>
      <w:r>
        <w:rPr>
          <w:rFonts w:hint="eastAsia"/>
        </w:rPr>
        <w:br/>
      </w:r>
      <w:r>
        <w:rPr>
          <w:rFonts w:hint="eastAsia"/>
        </w:rPr>
        <w:t>　　第二节 中国皮革腰带产业国际地位现状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中国皮革腰带产业经济运行现状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中国皮革腰带产业运营模式现状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中国皮革腰带产业存在的问题及发展障碍分析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中国皮革腰带产业发展趋势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中国皮革腰带市场现状及发展趋势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中国皮革腰带市场供给状况</w:t>
      </w:r>
      <w:r>
        <w:rPr>
          <w:rFonts w:hint="eastAsia"/>
        </w:rPr>
        <w:br/>
      </w:r>
      <w:r>
        <w:rPr>
          <w:rFonts w:hint="eastAsia"/>
        </w:rPr>
        <w:t>　　第二节 中国皮革腰带市场需求状况</w:t>
      </w:r>
      <w:r>
        <w:rPr>
          <w:rFonts w:hint="eastAsia"/>
        </w:rPr>
        <w:br/>
      </w:r>
      <w:r>
        <w:rPr>
          <w:rFonts w:hint="eastAsia"/>
        </w:rPr>
        <w:t>　　第三节 中国皮革腰带市场结构状况</w:t>
      </w:r>
      <w:r>
        <w:rPr>
          <w:rFonts w:hint="eastAsia"/>
        </w:rPr>
        <w:br/>
      </w:r>
      <w:r>
        <w:rPr>
          <w:rFonts w:hint="eastAsia"/>
        </w:rPr>
        <w:t>　　第四节 中国皮革腰带市场存在的问题及障碍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中国皮革腰带市场发展潜力及发展趋势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中国皮革腰带市场消费者行为状况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中国皮革腰带产业基本竞争战略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四、皮革腰带产业该战略的SWOT分析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五、皮革腰带产业该战略的典型企业分析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中国皮革腰带产业市场竞争策略分析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皮革腰带产业市场五种竞争动力模式结构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皮革腰带产业市场核心竞争力的塑造要素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皮革腰带产业市场不同市场地位的竞争策略分析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皮革腰带产业市场竞争案例分析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中国皮革腰带产业市场营销策略竞争分析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中国皮革腰带产业重点企业市场竞争策略研究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中国皮革腰带产业市场发展预测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中国皮革腰带产业发展环境预测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中国皮革腰带产业发展预测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中国皮革腰带市场发展预测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一、2026-2032年中国皮革腰带市场需求预测分析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二、2026-2032年中国皮革腰带市场结构预测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三、2026-2032年中国皮革腰带市场集中度预测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四、2026-2032年中国皮革腰带市场供给预测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五、2026-2032年中国皮革腰带市场价格预测</w:t>
      </w:r>
      <w:r>
        <w:rPr>
          <w:rFonts w:hint="eastAsia"/>
        </w:rPr>
        <w:br/>
      </w:r>
      <w:r>
        <w:rPr>
          <w:rFonts w:hint="eastAsia"/>
        </w:rPr>
        <w:t>　　第四节 中国皮革腰带产业竞争发展趋势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中国皮革腰带产业市场投资机会与风险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中国皮革腰带产业市场投资优势分析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中国皮革腰带产业市场投资劣势分析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中国皮革腰带产业市场投资机会分析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中国皮革腰带产业市场投资风险分析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中国皮革腰带产业市场竞争策略建议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中国皮革腰带产业竞争战略建议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中国皮革腰带产业竞争策略建议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中国皮革腰带市场竞争策略建议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皮革腰带行业现状</w:t>
      </w:r>
      <w:r>
        <w:rPr>
          <w:rFonts w:hint="eastAsia"/>
        </w:rPr>
        <w:br/>
      </w:r>
      <w:r>
        <w:rPr>
          <w:rFonts w:hint="eastAsia"/>
        </w:rPr>
        <w:t>　　图表 皮革腰带行业产业链调研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2020-2025年皮革腰带行业市场容量统计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2020-2025年中国皮革腰带行业市场规模情况</w:t>
      </w:r>
      <w:r>
        <w:rPr>
          <w:rFonts w:hint="eastAsia"/>
        </w:rPr>
        <w:br/>
      </w:r>
      <w:r>
        <w:rPr>
          <w:rFonts w:hint="eastAsia"/>
        </w:rPr>
        <w:t>　　图表 皮革腰带行业动态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2020-2025年中国皮革腰带行业经营效益分析</w:t>
      </w:r>
      <w:r>
        <w:rPr>
          <w:rFonts w:hint="eastAsia"/>
        </w:rPr>
        <w:br/>
      </w:r>
      <w:r>
        <w:rPr>
          <w:rFonts w:hint="eastAsia"/>
        </w:rPr>
        <w:t>　　图表 皮革腰带行业竞争对手分析</w:t>
      </w:r>
      <w:r>
        <w:rPr>
          <w:rFonts w:hint="eastAsia"/>
        </w:rPr>
        <w:br/>
      </w:r>
      <w:r>
        <w:rPr>
          <w:rFonts w:hint="eastAsia"/>
        </w:rPr>
        <w:t>　　图表 **地区皮革腰带市场规模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</w:t>
      </w:r>
      <w:r>
        <w:rPr>
          <w:rFonts w:hint="eastAsia"/>
        </w:rPr>
        <w:br/>
      </w:r>
      <w:r>
        <w:rPr>
          <w:rFonts w:hint="eastAsia"/>
        </w:rPr>
        <w:t>　　图表 **地区皮革腰带市场调研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**地区皮革腰带市场规模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</w:t>
      </w:r>
      <w:r>
        <w:rPr>
          <w:rFonts w:hint="eastAsia"/>
        </w:rPr>
        <w:br/>
      </w:r>
      <w:r>
        <w:rPr>
          <w:rFonts w:hint="eastAsia"/>
        </w:rPr>
        <w:t>　　图表 **地区皮革腰带市场调研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2026-2032年中国皮革腰带行业信息化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2026-2032年中国皮革腰带行业市场容量预测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2026-2032年中国皮革腰带行业市场规模预测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2026-2032年中国皮革腰带行业风险分析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860541fdc41d5" w:history="1">
        <w:r>
          <w:rPr>
            <w:rStyle w:val="Hyperlink"/>
          </w:rPr>
          <w:t>2026-2032年中国皮革腰带产业市场调研及发展前景预测报告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860541fdc41d5" w:history="1">
        <w:r>
          <w:rPr>
            <w:rStyle w:val="Hyperlink"/>
          </w:rPr>
          <w:t>https://www.20087.com/7/37/PiGeYaoDaiShiChangQianJing.html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热点：皮革颜色大全图片、皮革腰带好吗、皮腰带品牌排行榜前十名、皮革腰带怎么系、真牛皮带一般多少钱一条、皮革腰带和牛皮哪个好、真皮包一般在什么价格、皮革腰带鉴定猎首、宽腰带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fe265ad5a4732" w:history="1">
      <w:r>
        <w:rPr>
          <w:rStyle w:val="Hyperlink"/>
        </w:rPr>
        <w:t>2026-2032年中国皮革腰带产业市场调研及发展前景预测报告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PiGeYaoDaiShiChangQianJing.html" TargetMode="External" Id="Rb39860541fdc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PiGeYaoDaiShiChangQianJing.html" TargetMode="External" Id="R719fe265ad5a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2025-09-14T04:01:00Z</dcterms:created>
  <dcterms:modified xsi:type="dcterms:W3CDTF">2025-09-14T05:01:00Z</dcterms:modified>
  <dc:subject>2026-2032年中国皮革腰带产业市场调研及发展前景预测报告</dc:subject>
  <dc:title>2026-2032年中国皮革腰带产业市场调研及发展前景预测报告</dc:title>
  <cp:keywords>2026-2032年中国皮革腰带产业市场调研及发展前景预测报告</cp:keywords>
  <dc:description>2026-2032年中国皮革腰带产业市场调研及发展前景预测报告</dc:description>
</cp:coreProperties>
</file>