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31b9de2194225" w:history="1">
              <w:r>
                <w:rPr>
                  <w:rStyle w:val="Hyperlink"/>
                </w:rPr>
                <w:t>中国羊绒市场现状调研与发展前景分析报告（2025-2031年）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31b9de2194225" w:history="1">
              <w:r>
                <w:rPr>
                  <w:rStyle w:val="Hyperlink"/>
                </w:rPr>
                <w:t>中国羊绒市场现状调研与发展前景分析报告（2025-2031年）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31b9de2194225" w:history="1">
                <w:r>
                  <w:rPr>
                    <w:rStyle w:val="Hyperlink"/>
                  </w:rPr>
                  <w:t>https://www.20087.com/M_FangZhiFuZhuang/88/YangRongDeFaZhanQianJing.html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是一种珍贵的天然纤维，因其柔软、保暖和稀有性而备受高端服装市场的青睐。近年来，羊绒产业面临着可持续性和动物福利的挑战。过度放牧导致的草原退化和羊群健康问题，促使行业转向更加负责任的养殖实践。同时，消费者对透明供应链和环保材料的需求增加，推动了羊绒认证和追溯机制的建立。</w:t>
      </w:r>
      <w:r>
        <w:rPr>
          <w:rFonts w:hint="eastAsia"/>
        </w:rPr>
        <w:br/>
      </w:r>
      <w:r>
        <w:rPr>
          <w:rFonts w:hint="eastAsia"/>
        </w:rPr>
        <w:t>　　未来，羊绒产业将更加重视可持续发展和品牌价值。生态友好型养殖和加工技术的应用将减少对环境的影响，提升羊绒的品质。同时，数字化和区块链技术将用于创建羊绒产品的全链条追溯体系，增强消费者信心。此外，创新设计和跨界合作将拓展羊绒的应用范围，如高科技纺织品和奢侈品领域，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31b9de2194225" w:history="1">
        <w:r>
          <w:rPr>
            <w:rStyle w:val="Hyperlink"/>
          </w:rPr>
          <w:t>中国羊绒市场现状调研与发展前景分析报告（2025-2031年）</w:t>
        </w:r>
      </w:hyperlink>
      <w:r>
        <w:rPr>
          <w:rFonts w:hint="eastAsia"/>
        </w:rPr>
        <w:t>》基于多年市场监测与行业研究，全面分析了羊绒行业的现状、市场需求及市场规模，详细解读了羊绒产业链结构、价格趋势及细分市场特点。报告科学预测了行业前景与发展方向，重点剖析了品牌竞争格局、市场集中度及主要企业的经营表现，并通过SWOT分析揭示了羊绒行业机遇与风险。为投资者和决策者提供专业、客观的战略建议，是把握羊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2025年中国羊绒行业发展环境分析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三、2025-2031年中国城市化率</w:t>
      </w:r>
      <w:r>
        <w:rPr>
          <w:rFonts w:hint="eastAsia"/>
        </w:rPr>
        <w:br/>
      </w:r>
      <w:r>
        <w:rPr>
          <w:rFonts w:hint="eastAsia"/>
        </w:rPr>
        <w:t>　　　　四、中国城市及农村居民年均可支配收入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羊绒行业相关政策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2025年中国羊绒行业发展社会环境分析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一、羊绒行业定义及分类</w:t>
      </w:r>
      <w:r>
        <w:rPr>
          <w:rFonts w:hint="eastAsia"/>
        </w:rPr>
        <w:br/>
      </w:r>
      <w:r>
        <w:rPr>
          <w:rFonts w:hint="eastAsia"/>
        </w:rPr>
        <w:t>　　　　二、羊绒行业经济特性</w:t>
      </w:r>
      <w:r>
        <w:rPr>
          <w:rFonts w:hint="eastAsia"/>
        </w:rPr>
        <w:br/>
      </w:r>
      <w:r>
        <w:rPr>
          <w:rFonts w:hint="eastAsia"/>
        </w:rPr>
        <w:t>　　　　三、羊绒行业产业链简介</w:t>
      </w:r>
      <w:r>
        <w:rPr>
          <w:rFonts w:hint="eastAsia"/>
        </w:rPr>
        <w:br/>
      </w:r>
      <w:r>
        <w:rPr>
          <w:rFonts w:hint="eastAsia"/>
        </w:rPr>
        <w:t>　　　　羊绒产业链一般由以下几个环节组成。国内现在的羊绒加工企业大都不仅仅局限于产业链的一个环节，而是向产业链的前后延伸。国内羊绒加工企业可分为南北两派，接近羊绒产地的北派企业一般包括初加工与深加工;而远离产地的南派企业则一般仅作深加工。大型羊绒企业集团如鄂尔多斯、鹿王、圣雪绒等都自建绒山羊基地，形成牧工贸一体的完整产业链。</w:t>
      </w:r>
      <w:r>
        <w:rPr>
          <w:rFonts w:hint="eastAsia"/>
        </w:rPr>
        <w:br/>
      </w:r>
      <w:r>
        <w:rPr>
          <w:rFonts w:hint="eastAsia"/>
        </w:rPr>
        <w:t>　　　　羊绒产业链图</w:t>
      </w:r>
      <w:r>
        <w:rPr>
          <w:rFonts w:hint="eastAsia"/>
        </w:rPr>
        <w:br/>
      </w:r>
      <w:r>
        <w:rPr>
          <w:rFonts w:hint="eastAsia"/>
        </w:rPr>
        <w:t>　　第二节 羊绒行业发展成熟度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羊绒行业生命周期</w:t>
      </w:r>
      <w:r>
        <w:rPr>
          <w:rFonts w:hint="eastAsia"/>
        </w:rPr>
        <w:br/>
      </w:r>
      <w:r>
        <w:rPr>
          <w:rFonts w:hint="eastAsia"/>
        </w:rPr>
        <w:t>　　　　羊绒行业的成熟阶段是一个相对较长的时期。在这一时期里，在竞争中生存下来的少数大厂商垄断了整个行业的市场，每个厂商都占有一定比例的市场份额。由于彼此势均力敌，市场份额比例发生变化的程度较小。厂商与产品之间的竞争手段逐渐从价格手段转向各种非价格手段，如提高质量、改善性能和加强售后维修服务等。行业的利润由于一定程度的垄断达到了很高的水平，而风险却因市场比例比较稳定，新企业难以打入成熟期市场而较低，其原因是市场已被原有大企业比例分割，产品的价格比较低。因而，新企业往往会由于创业投资无法很快得到补偿或产品的销路不畅，资金周转困难而倒闭或转产。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羊绒行业相关产业动态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2025年全球羊绒行业市场运行形势分析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全球羊绒行业市场运行环境分析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全球羊绒行业市场发展情况分析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一、全球羊绒行业市场供需分析</w:t>
      </w:r>
      <w:r>
        <w:rPr>
          <w:rFonts w:hint="eastAsia"/>
        </w:rPr>
        <w:br/>
      </w:r>
      <w:r>
        <w:rPr>
          <w:rFonts w:hint="eastAsia"/>
        </w:rPr>
        <w:t>　　　　中国是全球最大的羊绒产区，年产量占全球产量的80%左右，全球羊绒产量为2.28万吨，增长至2.55万吨。</w:t>
      </w:r>
      <w:r>
        <w:rPr>
          <w:rFonts w:hint="eastAsia"/>
        </w:rPr>
        <w:br/>
      </w:r>
      <w:r>
        <w:rPr>
          <w:rFonts w:hint="eastAsia"/>
        </w:rPr>
        <w:t>　　　　2025-2031年全球羊绒产量：万吨</w:t>
      </w:r>
      <w:r>
        <w:rPr>
          <w:rFonts w:hint="eastAsia"/>
        </w:rPr>
        <w:br/>
      </w:r>
      <w:r>
        <w:rPr>
          <w:rFonts w:hint="eastAsia"/>
        </w:rPr>
        <w:t>　　　　2010年全球羊绒需求量为2.15万吨，增长至2.44万吨，保持持续增长态势。</w:t>
      </w:r>
      <w:r>
        <w:rPr>
          <w:rFonts w:hint="eastAsia"/>
        </w:rPr>
        <w:br/>
      </w:r>
      <w:r>
        <w:rPr>
          <w:rFonts w:hint="eastAsia"/>
        </w:rPr>
        <w:t>　　　　2025-2031年全球羊绒需求量：万吨</w:t>
      </w:r>
      <w:r>
        <w:rPr>
          <w:rFonts w:hint="eastAsia"/>
        </w:rPr>
        <w:br/>
      </w:r>
      <w:r>
        <w:rPr>
          <w:rFonts w:hint="eastAsia"/>
        </w:rPr>
        <w:t>　　　　二、全球羊绒行业市场规模分析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三、全球羊绒行业主要国家发展情况分析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2025-2031年全球羊绒行业市场规模趋势预测分析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2025年中国羊绒行业技术发展分析</w:t>
      </w:r>
      <w:r>
        <w:rPr>
          <w:rFonts w:hint="eastAsia"/>
        </w:rPr>
        <w:br/>
      </w:r>
      <w:r>
        <w:rPr>
          <w:rFonts w:hint="eastAsia"/>
        </w:rPr>
        <w:t>　　第一节 中国羊绒行业技术发展现状</w:t>
      </w:r>
      <w:r>
        <w:rPr>
          <w:rFonts w:hint="eastAsia"/>
        </w:rPr>
        <w:br/>
      </w:r>
      <w:r>
        <w:rPr>
          <w:rFonts w:hint="eastAsia"/>
        </w:rPr>
        <w:t>　　第二节 羊绒行业技术特点分析</w:t>
      </w:r>
      <w:r>
        <w:rPr>
          <w:rFonts w:hint="eastAsia"/>
        </w:rPr>
        <w:br/>
      </w:r>
      <w:r>
        <w:rPr>
          <w:rFonts w:hint="eastAsia"/>
        </w:rPr>
        <w:t>　　第三节 羊绒行业技术专利情况</w:t>
      </w:r>
      <w:r>
        <w:rPr>
          <w:rFonts w:hint="eastAsia"/>
        </w:rPr>
        <w:br/>
      </w:r>
      <w:r>
        <w:rPr>
          <w:rFonts w:hint="eastAsia"/>
        </w:rPr>
        <w:t>　　　　一、羊绒行业专利申请数分析</w:t>
      </w:r>
      <w:r>
        <w:rPr>
          <w:rFonts w:hint="eastAsia"/>
        </w:rPr>
        <w:br/>
      </w:r>
      <w:r>
        <w:rPr>
          <w:rFonts w:hint="eastAsia"/>
        </w:rPr>
        <w:t>　　　　二、羊绒行业专利申请人分析</w:t>
      </w:r>
      <w:r>
        <w:rPr>
          <w:rFonts w:hint="eastAsia"/>
        </w:rPr>
        <w:br/>
      </w:r>
      <w:r>
        <w:rPr>
          <w:rFonts w:hint="eastAsia"/>
        </w:rPr>
        <w:t>　　　　三、羊绒行业热门专利技术分析</w:t>
      </w:r>
      <w:r>
        <w:rPr>
          <w:rFonts w:hint="eastAsia"/>
        </w:rPr>
        <w:br/>
      </w:r>
      <w:r>
        <w:rPr>
          <w:rFonts w:hint="eastAsia"/>
        </w:rPr>
        <w:t>　　第四节 羊绒行业技术发展趋势分析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我国羊绒行业发展分析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2025年中国羊绒行业发展状况</w:t>
      </w:r>
      <w:r>
        <w:rPr>
          <w:rFonts w:hint="eastAsia"/>
        </w:rPr>
        <w:br/>
      </w:r>
      <w:r>
        <w:rPr>
          <w:rFonts w:hint="eastAsia"/>
        </w:rPr>
        <w:t>　　　　一、2025年羊绒行业发展状况分析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二、2025年中国羊绒行业发展动态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三、2025年我国羊绒行业发展热点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四、2025年我国羊绒行业存在的问题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2025年中国羊绒行业市场供需状况</w:t>
      </w:r>
      <w:r>
        <w:rPr>
          <w:rFonts w:hint="eastAsia"/>
        </w:rPr>
        <w:br/>
      </w:r>
      <w:r>
        <w:rPr>
          <w:rFonts w:hint="eastAsia"/>
        </w:rPr>
        <w:t>　　　　一、2025-2031年中国羊绒行业供给分析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三、中国羊绒行业产品价格分析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1、中国羊绒行业产品价格分析</w:t>
      </w:r>
      <w:r>
        <w:rPr>
          <w:rFonts w:hint="eastAsia"/>
        </w:rPr>
        <w:br/>
      </w:r>
      <w:r>
        <w:rPr>
          <w:rFonts w:hint="eastAsia"/>
        </w:rPr>
        <w:t>　　　　　　2009年我国羊绒行业产品价格约46.35万元/吨，到我国羊绒行业产品价格达到了63.15万元/吨，其中达到产品价格峰值71.38万元/吨。近几年我国羊绒行业产品价格走势如下图所示：</w:t>
      </w:r>
      <w:r>
        <w:rPr>
          <w:rFonts w:hint="eastAsia"/>
        </w:rPr>
        <w:br/>
      </w:r>
      <w:r>
        <w:rPr>
          <w:rFonts w:hint="eastAsia"/>
        </w:rPr>
        <w:t>　　　　　　2025-2031年中国羊绒行业产品价格走势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四、2025-2031年中国羊绒行业市场规模分析</w:t>
      </w:r>
      <w:r>
        <w:rPr>
          <w:rFonts w:hint="eastAsia"/>
        </w:rPr>
        <w:br/>
      </w:r>
      <w:r>
        <w:rPr>
          <w:rFonts w:hint="eastAsia"/>
        </w:rPr>
        <w:t>　　　　2014年我国羊绒行业市场规模约106.93亿元，同比的100.32亿元增长了6.59%，近几年我国羊绒行业市场规模情况如下图所示：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2025-2031年中国羊绒行业市场规模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2025-2031年中国羊绒行业主要数据监测分析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2025-2031年中国羊绒行业规模分析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2025-2031年中国羊绒行业产值分析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2025-2031年中国羊绒行业成本费用分析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2025-2031年中国羊绒行业运营效益分析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2025年中国羊绒行业竞争格局分析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2015年国内羊绒行业十大品牌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　　羊绒行业的企业区域分布和羊绒资源的分布是离不开的，多数企业都集中在羊绒资源丰富的华北、西北等地区，其他区域则由于产业链的发展良好吸引了较多羊绒行业企业。</w:t>
      </w:r>
      <w:r>
        <w:rPr>
          <w:rFonts w:hint="eastAsia"/>
        </w:rPr>
        <w:br/>
      </w:r>
      <w:r>
        <w:rPr>
          <w:rFonts w:hint="eastAsia"/>
        </w:rPr>
        <w:t>　　　　2015年羊绒行业企业区域分布</w:t>
      </w:r>
      <w:r>
        <w:rPr>
          <w:rFonts w:hint="eastAsia"/>
        </w:rPr>
        <w:br/>
      </w:r>
      <w:r>
        <w:rPr>
          <w:rFonts w:hint="eastAsia"/>
        </w:rPr>
        <w:t>　　第二节 羊绒行业集中度分析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2025年中国羊绒行业SWOT模型分析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2025年羊绒行业优势生产企业竞争力分析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内蒙古鄂尔多斯资源股份有限公司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宁夏中银绒业股份有限公司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2025-2031年中国羊绒行业上下游分析及其影响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2025年中国羊绒行业上游发展及影响分析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一、2025年中国羊绒行业上游运行现状分析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2025年中国羊绒行业下游发展及影响分析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一、2025年中国羊绒行业下游运行现状分析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2025-2031年羊绒行业发展及投资前景预测分析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2025-2031年羊绒行业市场规模预测分析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2025-2031年羊绒行业供需预测分析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2025-2031年中国羊绒行业五力分析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2025-2031年我国羊绒行业前景展望分析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2025-2031年我国羊绒行业产品价格走势预测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2025-2031年我国羊绒行业盈利能力预测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2025-2031年中国羊绒行业投资风险分析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2025-2031年中国羊绒行业投资金额分析</w:t>
      </w:r>
      <w:r>
        <w:rPr>
          <w:rFonts w:hint="eastAsia"/>
        </w:rPr>
        <w:br/>
      </w:r>
      <w:r>
        <w:rPr>
          <w:rFonts w:hint="eastAsia"/>
        </w:rPr>
        <w:t>　　　　一、2025-2031年中国羊绒行业内资企业投资金额分析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二、2025-2031年中国羊绒行业港澳台及外资企业投资金额分析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近年中国羊绒行业主要投资项目分析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2025-2031年中国羊绒行业投资周期分析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2025-2031年中国羊绒行业投资风险分析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2025-2031年中国羊绒行业发展策略及投资建议分析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羊绒行业发展策略分析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羊绒行业市场的重点客户战略实施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2025-2031年中国羊绒产品生产及销售投资运作模式探讨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2025-2031年中国羊绒行业发展建议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　2025-2031年中国羊绒行业投资建议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31b9de2194225" w:history="1">
        <w:r>
          <w:rPr>
            <w:rStyle w:val="Hyperlink"/>
          </w:rPr>
          <w:t>中国羊绒市场现状调研与发展前景分析报告（2025-2031年）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31b9de2194225" w:history="1">
        <w:r>
          <w:rPr>
            <w:rStyle w:val="Hyperlink"/>
          </w:rPr>
          <w:t>https://www.20087.com/M_FangZhiFuZhuang/88/YangRongDeFaZhanQianJing.html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热点：羊绒毛线多少钱一斤、羊绒面料、100%山羊绒与100%羊绒的区别、羊绒衫品牌排行榜前十名、羊绒材质介绍、羊绒大衣在家怎么洗、羊绒大衣在家怎么洗、羊绒和羊毛哪个好、山羊绒价格2023一克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db4a0067841a8" w:history="1">
      <w:r>
        <w:rPr>
          <w:rStyle w:val="Hyperlink"/>
        </w:rPr>
        <w:t>中国羊绒市场现状调研与发展前景分析报告（2025-2031年）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8/YangRongDeFaZhanQianJing.html" TargetMode="External" Id="Rb9a31b9de219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8/YangRongDeFaZhanQianJing.html" TargetMode="External" Id="Rd88db4a00678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2025-03-17T04:11:00Z</dcterms:created>
  <dcterms:modified xsi:type="dcterms:W3CDTF">2025-03-17T05:11:00Z</dcterms:modified>
  <dc:subject>中国羊绒市场现状调研与发展前景分析报告（2025-2031年）</dc:subject>
  <dc:title>中国羊绒市场现状调研与发展前景分析报告（2025-2031年）</dc:title>
  <cp:keywords>中国羊绒市场现状调研与发展前景分析报告（2025-2031年）</cp:keywords>
  <dc:description>中国羊绒市场现状调研与发展前景分析报告（2025-2031年）</dc:description>
</cp:coreProperties>
</file>