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0691697da4ba2" w:history="1">
              <w:r>
                <w:rPr>
                  <w:rStyle w:val="Hyperlink"/>
                </w:rPr>
                <w:t>中国童装品牌行业现状调研分析及发展趋势预测报告（2025年版）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0691697da4ba2" w:history="1">
              <w:r>
                <w:rPr>
                  <w:rStyle w:val="Hyperlink"/>
                </w:rPr>
                <w:t>中国童装品牌行业现状调研分析及发展趋势预测报告（2025年版）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0691697da4ba2" w:history="1">
                <w:r>
                  <w:rPr>
                    <w:rStyle w:val="Hyperlink"/>
                  </w:rPr>
                  <w:t>https://www.20087.com/0/09/TongZhuangPinPaiWeiLaiFaZhanQuSh.html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品牌是服装行业的细分市场之一，近年来在中国乃至全球范围内呈现出蓬勃发展的态势。随着年轻父母对儿童穿着品质和设计感的追求不断提升，童装品牌正经历着从单一的实用性向时尚化、个性化转变的过程。市场上不仅有专注于高端市场的品牌，也有面向大众市场的平价品牌。这些品牌通常会根据不同年龄段的孩子推出相应的系列，并且非常注重面料的舒适度和安全性，以保障儿童的健康。</w:t>
      </w:r>
      <w:r>
        <w:rPr>
          <w:rFonts w:hint="eastAsia"/>
        </w:rPr>
        <w:br/>
      </w:r>
      <w:r>
        <w:rPr>
          <w:rFonts w:hint="eastAsia"/>
        </w:rPr>
        <w:t>　　未来，童装品牌的发展将更加注重个性化和可持续性。随着消费者对个性化商品的需求增加，童装品牌将提供更多定制化服务，满足家长和孩子们对于独特设计的需求。同时，随着环保意识的提升，童装品牌将采用更多可持续材料，如有机棉、再生纤维等，以减少对环境的影响。此外，数字化营销和线上销售渠道的拓展也将成为童装品牌增长的重要驱动力。</w:t>
      </w:r>
      <w:r>
        <w:rPr>
          <w:rFonts w:hint="eastAsia"/>
        </w:rPr>
        <w:br/>
      </w:r>
      <w:r>
        <w:rPr>
          <w:rFonts w:hint="eastAsia"/>
        </w:rPr>
        <w:t>　　《</w:t>
      </w:r>
      <w:hyperlink r:id="Ra050691697da4ba2" w:history="1">
        <w:r>
          <w:rPr>
            <w:rStyle w:val="Hyperlink"/>
          </w:rPr>
          <w:t>中国童装品牌行业现状调研分析及发展趋势预测报告（2025年版）</w:t>
        </w:r>
      </w:hyperlink>
      <w:r>
        <w:rPr>
          <w:rFonts w:hint="eastAsia"/>
        </w:rPr>
        <w:t>》基于多年市场监测与行业研究，全面分析了童装品牌行业的现状、市场需求及市场规模，详细解读了童装品牌产业链结构、价格趋势及细分市场特点。报告科学预测了行业前景与发展方向，重点剖析了品牌竞争格局、市场集中度及主要企业的经营表现，并通过SWOT分析揭示了童装品牌行业机遇与风险。为投资者和决策者提供专业、客观的战略建议，是把握童装品牌行业动态与投资机会的重要参考。</w:t>
      </w:r>
      <w:r>
        <w:rPr>
          <w:rFonts w:hint="eastAsia"/>
        </w:rPr>
        <w:br/>
      </w:r>
      <w:r>
        <w:rPr>
          <w:rFonts w:hint="eastAsia"/>
        </w:rPr>
        <w:br/>
      </w:r>
      <w:r>
        <w:rPr>
          <w:rFonts w:hint="eastAsia"/>
        </w:rPr>
        <w:t>第一章 中国品牌童装发展环境分析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六、新冠疫情对童装行业影响分析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中国童装市场规模分析</w:t>
      </w:r>
      <w:r>
        <w:rPr>
          <w:rFonts w:hint="eastAsia"/>
        </w:rPr>
        <w:br/>
      </w:r>
      <w:r>
        <w:rPr>
          <w:rFonts w:hint="eastAsia"/>
        </w:rPr>
        <w:t>　　第一节 2020-2025年中国童装市场规模分析</w:t>
      </w:r>
      <w:r>
        <w:rPr>
          <w:rFonts w:hint="eastAsia"/>
        </w:rPr>
        <w:br/>
      </w:r>
      <w:r>
        <w:rPr>
          <w:rFonts w:hint="eastAsia"/>
        </w:rPr>
        <w:t>　　童装行业龙头收入增速</w:t>
      </w:r>
      <w:r>
        <w:rPr>
          <w:rFonts w:hint="eastAsia"/>
        </w:rPr>
        <w:br/>
      </w:r>
      <w:r>
        <w:rPr>
          <w:rFonts w:hint="eastAsia"/>
        </w:rPr>
        <w:t>　　童装行业龙头公司门店数量</w:t>
      </w:r>
      <w:r>
        <w:rPr>
          <w:rFonts w:hint="eastAsia"/>
        </w:rPr>
        <w:br/>
      </w:r>
      <w:r>
        <w:rPr>
          <w:rFonts w:hint="eastAsia"/>
        </w:rPr>
        <w:t>　　第二节 2025年我国童装区域结构分析</w:t>
      </w:r>
      <w:r>
        <w:rPr>
          <w:rFonts w:hint="eastAsia"/>
        </w:rPr>
        <w:br/>
      </w:r>
      <w:r>
        <w:rPr>
          <w:rFonts w:hint="eastAsia"/>
        </w:rPr>
        <w:t>　　第三节 中国童装区域市场规模分析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2020-2025年中国童装市场规模预测</w:t>
      </w:r>
      <w:r>
        <w:rPr>
          <w:rFonts w:hint="eastAsia"/>
        </w:rPr>
        <w:br/>
      </w:r>
      <w:r>
        <w:rPr>
          <w:rFonts w:hint="eastAsia"/>
        </w:rPr>
        <w:br/>
      </w:r>
      <w:r>
        <w:rPr>
          <w:rFonts w:hint="eastAsia"/>
        </w:rPr>
        <w:t>第三章 中国童装需求与消费者偏好调查</w:t>
      </w:r>
      <w:r>
        <w:rPr>
          <w:rFonts w:hint="eastAsia"/>
        </w:rPr>
        <w:br/>
      </w:r>
      <w:r>
        <w:rPr>
          <w:rFonts w:hint="eastAsia"/>
        </w:rPr>
        <w:t>　　第一节 2020-2025年中国童装产量统计分析</w:t>
      </w:r>
      <w:r>
        <w:rPr>
          <w:rFonts w:hint="eastAsia"/>
        </w:rPr>
        <w:br/>
      </w:r>
      <w:r>
        <w:rPr>
          <w:rFonts w:hint="eastAsia"/>
        </w:rPr>
        <w:t>　　第二节 2020-2025年中国童装历年消费量统计分析</w:t>
      </w:r>
      <w:r>
        <w:rPr>
          <w:rFonts w:hint="eastAsia"/>
        </w:rPr>
        <w:br/>
      </w:r>
      <w:r>
        <w:rPr>
          <w:rFonts w:hint="eastAsia"/>
        </w:rPr>
        <w:t>　　第三节 童装产品目标客户群体调查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童装产品的品牌市场调查</w:t>
      </w:r>
      <w:r>
        <w:rPr>
          <w:rFonts w:hint="eastAsia"/>
        </w:rPr>
        <w:br/>
      </w:r>
      <w:r>
        <w:rPr>
          <w:rFonts w:hint="eastAsia"/>
        </w:rPr>
        <w:t>　　　　一、消费者对童装品牌认知度宏观调查</w:t>
      </w:r>
      <w:r>
        <w:rPr>
          <w:rFonts w:hint="eastAsia"/>
        </w:rPr>
        <w:br/>
      </w:r>
      <w:r>
        <w:rPr>
          <w:rFonts w:hint="eastAsia"/>
        </w:rPr>
        <w:t>　　　　二、消费者对童装产品的品牌偏好调查</w:t>
      </w:r>
      <w:r>
        <w:rPr>
          <w:rFonts w:hint="eastAsia"/>
        </w:rPr>
        <w:br/>
      </w:r>
      <w:r>
        <w:rPr>
          <w:rFonts w:hint="eastAsia"/>
        </w:rPr>
        <w:t>　　　　三、消费者对童装品牌的首要认知渠道</w:t>
      </w:r>
      <w:r>
        <w:rPr>
          <w:rFonts w:hint="eastAsia"/>
        </w:rPr>
        <w:br/>
      </w:r>
      <w:r>
        <w:rPr>
          <w:rFonts w:hint="eastAsia"/>
        </w:rPr>
        <w:t>　　　　四、消费者经常购买的品牌调查</w:t>
      </w:r>
      <w:r>
        <w:rPr>
          <w:rFonts w:hint="eastAsia"/>
        </w:rPr>
        <w:br/>
      </w:r>
      <w:r>
        <w:rPr>
          <w:rFonts w:hint="eastAsia"/>
        </w:rPr>
        <w:t>　　　　五、童装品牌忠诚度调查</w:t>
      </w:r>
      <w:r>
        <w:rPr>
          <w:rFonts w:hint="eastAsia"/>
        </w:rPr>
        <w:br/>
      </w:r>
      <w:r>
        <w:rPr>
          <w:rFonts w:hint="eastAsia"/>
        </w:rPr>
        <w:t>　　　　六、童装品牌市场占有率调查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中国品牌童装市场价格分析</w:t>
      </w:r>
      <w:r>
        <w:rPr>
          <w:rFonts w:hint="eastAsia"/>
        </w:rPr>
        <w:br/>
      </w:r>
      <w:r>
        <w:rPr>
          <w:rFonts w:hint="eastAsia"/>
        </w:rPr>
        <w:t>　　第一节 价格形成机制分析</w:t>
      </w:r>
      <w:r>
        <w:rPr>
          <w:rFonts w:hint="eastAsia"/>
        </w:rPr>
        <w:br/>
      </w:r>
      <w:r>
        <w:rPr>
          <w:rFonts w:hint="eastAsia"/>
        </w:rPr>
        <w:t>　　第二节 2020-2025年中国品牌童装平均价格趋向势分析</w:t>
      </w:r>
      <w:r>
        <w:rPr>
          <w:rFonts w:hint="eastAsia"/>
        </w:rPr>
        <w:br/>
      </w:r>
      <w:r>
        <w:rPr>
          <w:rFonts w:hint="eastAsia"/>
        </w:rPr>
        <w:t>　　第三节 2025-2031年中国品牌童装价格趋向预测分析</w:t>
      </w:r>
      <w:r>
        <w:rPr>
          <w:rFonts w:hint="eastAsia"/>
        </w:rPr>
        <w:br/>
      </w:r>
      <w:r>
        <w:rPr>
          <w:rFonts w:hint="eastAsia"/>
        </w:rPr>
        <w:br/>
      </w:r>
      <w:r>
        <w:rPr>
          <w:rFonts w:hint="eastAsia"/>
        </w:rPr>
        <w:t>第五章 中国品牌童装进出口市场情况分析</w:t>
      </w:r>
      <w:r>
        <w:rPr>
          <w:rFonts w:hint="eastAsia"/>
        </w:rPr>
        <w:br/>
      </w:r>
      <w:r>
        <w:rPr>
          <w:rFonts w:hint="eastAsia"/>
        </w:rPr>
        <w:t>　　第一节 2020-2025年中国品牌童装进出口量分析</w:t>
      </w:r>
      <w:r>
        <w:rPr>
          <w:rFonts w:hint="eastAsia"/>
        </w:rPr>
        <w:br/>
      </w:r>
      <w:r>
        <w:rPr>
          <w:rFonts w:hint="eastAsia"/>
        </w:rPr>
        <w:t>　　　　一、2020-2025年中国品牌童装进口分析</w:t>
      </w:r>
      <w:r>
        <w:rPr>
          <w:rFonts w:hint="eastAsia"/>
        </w:rPr>
        <w:br/>
      </w:r>
      <w:r>
        <w:rPr>
          <w:rFonts w:hint="eastAsia"/>
        </w:rPr>
        <w:t>　　　　二、2020-2025年中国品牌童装出口分析</w:t>
      </w:r>
      <w:r>
        <w:rPr>
          <w:rFonts w:hint="eastAsia"/>
        </w:rPr>
        <w:br/>
      </w:r>
      <w:r>
        <w:rPr>
          <w:rFonts w:hint="eastAsia"/>
        </w:rPr>
        <w:t>　　第二节 2025-2031年中国品牌童装进出口市场预测分析</w:t>
      </w:r>
      <w:r>
        <w:rPr>
          <w:rFonts w:hint="eastAsia"/>
        </w:rPr>
        <w:br/>
      </w:r>
      <w:r>
        <w:rPr>
          <w:rFonts w:hint="eastAsia"/>
        </w:rPr>
        <w:t>　　　　一、2025-2031年中国品牌童装进口预测</w:t>
      </w:r>
      <w:r>
        <w:rPr>
          <w:rFonts w:hint="eastAsia"/>
        </w:rPr>
        <w:br/>
      </w:r>
      <w:r>
        <w:rPr>
          <w:rFonts w:hint="eastAsia"/>
        </w:rPr>
        <w:t>　　　　二、2025-2031年中国品牌童装出口预测</w:t>
      </w:r>
      <w:r>
        <w:rPr>
          <w:rFonts w:hint="eastAsia"/>
        </w:rPr>
        <w:br/>
      </w:r>
      <w:r>
        <w:rPr>
          <w:rFonts w:hint="eastAsia"/>
        </w:rPr>
        <w:br/>
      </w:r>
      <w:r>
        <w:rPr>
          <w:rFonts w:hint="eastAsia"/>
        </w:rPr>
        <w:t>第六章 中国童装优势品牌企业分析</w:t>
      </w:r>
      <w:r>
        <w:rPr>
          <w:rFonts w:hint="eastAsia"/>
        </w:rPr>
        <w:br/>
      </w:r>
      <w:r>
        <w:rPr>
          <w:rFonts w:hint="eastAsia"/>
        </w:rPr>
        <w:t>　　第一节 巴拉巴拉（中国驰名商标）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红黄蓝（中国驰名商标）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派克兰蒂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娃哈哈（中国驰名商标）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杉杉（一线品牌）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第六节 小数点童装（中国驰名商标）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第七节 小猪班纳（中国驰名商标）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玛米玛卡（中国驰名商标）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贝蕾尔（中国驰名商标）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嗒嘀嗒（中国驰名商标）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第七章 中国品牌童装竞争格局分析</w:t>
      </w:r>
      <w:r>
        <w:rPr>
          <w:rFonts w:hint="eastAsia"/>
        </w:rPr>
        <w:br/>
      </w:r>
      <w:r>
        <w:rPr>
          <w:rFonts w:hint="eastAsia"/>
        </w:rPr>
        <w:t>　　第一节 童装行业历史竞争格局概况</w:t>
      </w:r>
      <w:r>
        <w:rPr>
          <w:rFonts w:hint="eastAsia"/>
        </w:rPr>
        <w:br/>
      </w:r>
      <w:r>
        <w:rPr>
          <w:rFonts w:hint="eastAsia"/>
        </w:rPr>
        <w:t>　　　　一、童装行业集中度分析</w:t>
      </w:r>
      <w:r>
        <w:rPr>
          <w:rFonts w:hint="eastAsia"/>
        </w:rPr>
        <w:br/>
      </w:r>
      <w:r>
        <w:rPr>
          <w:rFonts w:hint="eastAsia"/>
        </w:rPr>
        <w:t>　　　　二、童装行业竞争程度分析</w:t>
      </w:r>
      <w:r>
        <w:rPr>
          <w:rFonts w:hint="eastAsia"/>
        </w:rPr>
        <w:br/>
      </w:r>
      <w:r>
        <w:rPr>
          <w:rFonts w:hint="eastAsia"/>
        </w:rPr>
        <w:t>　　第二节 童装行业企业竞争状况分析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2020-2025年中国品牌童装竞争格局展望</w:t>
      </w:r>
      <w:r>
        <w:rPr>
          <w:rFonts w:hint="eastAsia"/>
        </w:rPr>
        <w:br/>
      </w:r>
      <w:r>
        <w:rPr>
          <w:rFonts w:hint="eastAsia"/>
        </w:rPr>
        <w:br/>
      </w:r>
      <w:r>
        <w:rPr>
          <w:rFonts w:hint="eastAsia"/>
        </w:rPr>
        <w:t>第八章 2025-2031年中国品牌童装发展预测</w:t>
      </w:r>
      <w:r>
        <w:rPr>
          <w:rFonts w:hint="eastAsia"/>
        </w:rPr>
        <w:br/>
      </w:r>
      <w:r>
        <w:rPr>
          <w:rFonts w:hint="eastAsia"/>
        </w:rPr>
        <w:t>　　第一节 2025-2031年童装行业产量预测</w:t>
      </w:r>
      <w:r>
        <w:rPr>
          <w:rFonts w:hint="eastAsia"/>
        </w:rPr>
        <w:br/>
      </w:r>
      <w:r>
        <w:rPr>
          <w:rFonts w:hint="eastAsia"/>
        </w:rPr>
        <w:t>　　第二节 2025-2031年童装行业总资产预测</w:t>
      </w:r>
      <w:r>
        <w:rPr>
          <w:rFonts w:hint="eastAsia"/>
        </w:rPr>
        <w:br/>
      </w:r>
      <w:r>
        <w:rPr>
          <w:rFonts w:hint="eastAsia"/>
        </w:rPr>
        <w:t>　　第三节 2025-2031年童装行业工业总产值预测</w:t>
      </w:r>
      <w:r>
        <w:rPr>
          <w:rFonts w:hint="eastAsia"/>
        </w:rPr>
        <w:br/>
      </w:r>
      <w:r>
        <w:rPr>
          <w:rFonts w:hint="eastAsia"/>
        </w:rPr>
        <w:t>　　第四节 2025-2031年童装行业销售收入预测</w:t>
      </w:r>
      <w:r>
        <w:rPr>
          <w:rFonts w:hint="eastAsia"/>
        </w:rPr>
        <w:br/>
      </w:r>
      <w:r>
        <w:rPr>
          <w:rFonts w:hint="eastAsia"/>
        </w:rPr>
        <w:br/>
      </w:r>
      <w:r>
        <w:rPr>
          <w:rFonts w:hint="eastAsia"/>
        </w:rPr>
        <w:t>第九章 2025-2031年我国童装行业投资价值与投资策略分析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童装行业投资价值分析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2025-2031年中国品牌童装投资风险预警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(中~智~林)童装行业投资策略分析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0691697da4ba2" w:history="1">
        <w:r>
          <w:rPr>
            <w:rStyle w:val="Hyperlink"/>
          </w:rPr>
          <w:t>中国童装品牌行业现状调研分析及发展趋势预测报告（2025年版）</w:t>
        </w:r>
      </w:hyperlink>
      <w:r>
        <w:rPr>
          <w:color w:val="C00000"/>
        </w:rPr>
        <w:t>》，报告编号：</w:t>
      </w:r>
      <w:r>
        <w:rPr>
          <w:rFonts w:hint="eastAsia"/>
          <w:color w:val="C00000"/>
        </w:rPr>
        <w:t>2093090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0691697da4ba2" w:history="1">
        <w:r>
          <w:rPr>
            <w:rStyle w:val="Hyperlink"/>
          </w:rPr>
          <w:t>https://www.20087.com/0/09/TongZhuangPinPaiWeiLaiFaZhanQuSh.html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线童装品牌大全、童装品牌排行榜前10名一线品牌、兔司家面包加盟费用、童装品牌有哪些牌子比较好、儿童品牌排行榜10强、童装品牌加盟、比较高端的童装品牌、童装品牌排行榜前50名、3-15岁童装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26061bef24646" w:history="1">
      <w:r>
        <w:rPr>
          <w:rStyle w:val="Hyperlink"/>
        </w:rPr>
        <w:t>中国童装品牌行业现状调研分析及发展趋势预测报告（2025年版）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TongZhuangPinPaiWeiLaiFaZhanQuSh.html" TargetMode="External" Id="Ra050691697da4ba2" /></Relationships>
</file>

<file path=word/_rels/header2.xml.rels>&#65279;<?xml version="1.0" encoding="utf-8"?><Relationships xmlns="http://schemas.openxmlformats.org/package/2006/relationships"><Relationship Type="http://schemas.openxmlformats.org/officeDocument/2006/relationships/hyperlink" Target="https://www.20087.com/0/09/TongZhuangPinPaiWeiLaiFaZhanQuSh.html" TargetMode="External" Id="R5a226061bef2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2025-01-30T05:04:00Z</dcterms:created>
  <dcterms:modified xsi:type="dcterms:W3CDTF">2025-01-30T06:04:00Z</dcterms:modified>
  <dc:subject>中国童装品牌行业现状调研分析及发展趋势预测报告（2025年版）</dc:subject>
  <dc:title>中国童装品牌行业现状调研分析及发展趋势预测报告（2025年版）</dc:title>
  <cp:keywords>中国童装品牌行业现状调研分析及发展趋势预测报告（2025年版）</cp:keywords>
  <dc:description>中国童装品牌行业现状调研分析及发展趋势预测报告（2025年版）</dc:description>
</cp:coreProperties>
</file>