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25dd7332e46e1" w:history="1">
              <w:r>
                <w:rPr>
                  <w:rStyle w:val="Hyperlink"/>
                </w:rPr>
                <w:t>2024-2030年中国时装鞋行业现状调研与前景趋势报告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25dd7332e46e1" w:history="1">
              <w:r>
                <w:rPr>
                  <w:rStyle w:val="Hyperlink"/>
                </w:rPr>
                <w:t>2024-2030年中国时装鞋行业现状调研与前景趋势报告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25dd7332e46e1" w:history="1">
                <w:r>
                  <w:rPr>
                    <w:rStyle w:val="Hyperlink"/>
                  </w:rPr>
                  <w:t>https://www.20087.com/0/29/ShiZhuangXieShiChangQianJingFenXi.html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鞋行业处于快速变化之中，紧跟时尚潮流的同时，也注重舒适性和功能性。可持续时尚趋势影响下，环保材料的应用增多，如再生皮革、生物基合成材料等。数字化技术如3D打印在鞋履设计与定制中的应用，为消费者提供了个性化选择，同时也缩短了设计到市场的周期。</w:t>
      </w:r>
      <w:r>
        <w:rPr>
          <w:rFonts w:hint="eastAsia"/>
        </w:rPr>
        <w:br/>
      </w:r>
      <w:r>
        <w:rPr>
          <w:rFonts w:hint="eastAsia"/>
        </w:rPr>
        <w:t>　　未来时装鞋的发展将更加注重科技与时尚的深度融合，如智能穿戴技术的应用，如内置健康追踪、环境感应等智能元素。可持续性将继续是行业发展的关键词，推动产业链上下游的绿色转型。此外，增强现实和虚拟现实技术将改变购物体验，使消费者能够在线上实现近乎真实的试穿体验，推动电子商务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25dd7332e46e1" w:history="1">
        <w:r>
          <w:rPr>
            <w:rStyle w:val="Hyperlink"/>
          </w:rPr>
          <w:t>2024-2030年中国时装鞋行业现状调研与前景趋势报告</w:t>
        </w:r>
      </w:hyperlink>
      <w:r>
        <w:rPr>
          <w:rFonts w:hint="eastAsia"/>
        </w:rPr>
        <w:t>》基于国家统计局、商务部、发改委以及时装鞋相关行业协会、研究单位的数据和宏观经济、政策环境分析，全面研究了时装鞋行业的产业链结构、市场规模与需求。时装鞋报告剖析了时装鞋市场价格、行业竞争格局及重点企业经营现状，并对时装鞋市场前景、发展趋势进行了科学预测。同时，时装鞋报告还进一步细分了市场，评估了时装鞋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时装鞋行业概述</w:t>
      </w:r>
      <w:r>
        <w:rPr>
          <w:rFonts w:hint="eastAsia"/>
        </w:rPr>
        <w:br/>
      </w:r>
      <w:r>
        <w:rPr>
          <w:rFonts w:hint="eastAsia"/>
        </w:rPr>
        <w:t>　　第一节 时装鞋定义与分类</w:t>
      </w:r>
      <w:r>
        <w:rPr>
          <w:rFonts w:hint="eastAsia"/>
        </w:rPr>
        <w:br/>
      </w:r>
      <w:r>
        <w:rPr>
          <w:rFonts w:hint="eastAsia"/>
        </w:rPr>
        <w:t>　　第二节 时装鞋应用领域</w:t>
      </w:r>
      <w:r>
        <w:rPr>
          <w:rFonts w:hint="eastAsia"/>
        </w:rPr>
        <w:br/>
      </w:r>
      <w:r>
        <w:rPr>
          <w:rFonts w:hint="eastAsia"/>
        </w:rPr>
        <w:t>　　第三节 时装鞋行业经济指标分析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时装鞋产业链及经营模式分析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三、时装鞋销售模式及销售渠道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全球时装鞋市场发展综述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2019-2023年全球时装鞋市场规模与趋势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主要国家与地区时装鞋市场分析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2024-2030年全球时装鞋行业发展趋势与前景预测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2023-2024年时装鞋产能与投资动态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一、国内时装鞋产能及利用情况</w:t>
      </w:r>
      <w:r>
        <w:rPr>
          <w:rFonts w:hint="eastAsia"/>
        </w:rPr>
        <w:br/>
      </w:r>
      <w:r>
        <w:rPr>
          <w:rFonts w:hint="eastAsia"/>
        </w:rPr>
        <w:t>　　　　二、时装鞋产能扩张与投资动态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2024-2030年时装鞋行业产量统计与趋势预测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一、2019-2023年时装鞋行业产量数据统计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1、2019-2023年时装鞋产量及增长趋势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2、2019-2023年时装鞋细分产品产量及份额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二、影响时装鞋产量的关键因素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三、2024-2030年时装鞋产量预测</w:t>
      </w:r>
      <w:r>
        <w:rPr>
          <w:rFonts w:hint="eastAsia"/>
        </w:rPr>
        <w:br/>
      </w:r>
      <w:r>
        <w:rPr>
          <w:rFonts w:hint="eastAsia"/>
        </w:rPr>
        <w:t>　　第三节 2024-2030年时装鞋市场需求与销售分析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一、2023-2024年时装鞋行业需求现状</w:t>
      </w:r>
      <w:r>
        <w:rPr>
          <w:rFonts w:hint="eastAsia"/>
        </w:rPr>
        <w:br/>
      </w:r>
      <w:r>
        <w:rPr>
          <w:rFonts w:hint="eastAsia"/>
        </w:rPr>
        <w:t>　　　　二、时装鞋客户群体与需求特点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三、2019-2023年时装鞋行业销售规模分析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四、2024-2030年时装鞋市场增长潜力与规模预测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中国时装鞋细分市场与下游应用领域分析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时装鞋细分市场分析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一、2023-2024年时装鞋主要细分产品市场现状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时装鞋下游应用与客户群体分析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一、2023-2024年时装鞋各应用领域市场现状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2023-2024年中国时装鞋技术发展研究</w:t>
      </w:r>
      <w:r>
        <w:rPr>
          <w:rFonts w:hint="eastAsia"/>
        </w:rPr>
        <w:br/>
      </w:r>
      <w:r>
        <w:rPr>
          <w:rFonts w:hint="eastAsia"/>
        </w:rPr>
        <w:t>　　第一节 当前时装鞋技术发展现状</w:t>
      </w:r>
      <w:r>
        <w:rPr>
          <w:rFonts w:hint="eastAsia"/>
        </w:rPr>
        <w:br/>
      </w:r>
      <w:r>
        <w:rPr>
          <w:rFonts w:hint="eastAsia"/>
        </w:rPr>
        <w:t>　　第二节 国内外时装鞋技术差异与原因</w:t>
      </w:r>
      <w:r>
        <w:rPr>
          <w:rFonts w:hint="eastAsia"/>
        </w:rPr>
        <w:br/>
      </w:r>
      <w:r>
        <w:rPr>
          <w:rFonts w:hint="eastAsia"/>
        </w:rPr>
        <w:t>　　第三节 时装鞋技术创新与发展趋势预测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技术进步对时装鞋行业的影响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时装鞋价格机制与竞争策略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一、2019-2023年时装鞋市场价格走势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时装鞋定价策略与方法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2024-2030年时装鞋价格竞争态势与趋势预测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中国时装鞋行业重点区域市场研究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2023-2024年重点区域时装鞋市场发展概况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三、2024-2030年时装鞋行业发展潜力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三、2024-2030年时装鞋行业发展潜力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三、2024-2030年时装鞋行业发展潜力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三、2024-2030年时装鞋行业发展潜力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三、2024-2030年时装鞋行业发展潜力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2019-2023年中国时装鞋行业进出口情况分析</w:t>
      </w:r>
      <w:r>
        <w:rPr>
          <w:rFonts w:hint="eastAsia"/>
        </w:rPr>
        <w:br/>
      </w:r>
      <w:r>
        <w:rPr>
          <w:rFonts w:hint="eastAsia"/>
        </w:rPr>
        <w:t>　　第一节 时装鞋行业进口情况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一、2019-2023年时装鞋进口规模及增长情况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二、时装鞋主要进口来源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时装鞋行业出口情况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一、2019-2023年时装鞋出口规模及增长情况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二、时装鞋主要出口目的地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2019-2023年中国时装鞋行业总体发展与财务状况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2019-2023年中国时装鞋行业规模情况</w:t>
      </w:r>
      <w:r>
        <w:rPr>
          <w:rFonts w:hint="eastAsia"/>
        </w:rPr>
        <w:br/>
      </w:r>
      <w:r>
        <w:rPr>
          <w:rFonts w:hint="eastAsia"/>
        </w:rPr>
        <w:t>　　　　一、时装鞋行业企业数量规模</w:t>
      </w:r>
      <w:r>
        <w:rPr>
          <w:rFonts w:hint="eastAsia"/>
        </w:rPr>
        <w:br/>
      </w:r>
      <w:r>
        <w:rPr>
          <w:rFonts w:hint="eastAsia"/>
        </w:rPr>
        <w:t>　　　　二、时装鞋行业从业人员规模</w:t>
      </w:r>
      <w:r>
        <w:rPr>
          <w:rFonts w:hint="eastAsia"/>
        </w:rPr>
        <w:br/>
      </w:r>
      <w:r>
        <w:rPr>
          <w:rFonts w:hint="eastAsia"/>
        </w:rPr>
        <w:t>　　　　三、时装鞋行业市场敏感性分析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2019-2023年中国时装鞋行业财务能力分析</w:t>
      </w:r>
      <w:r>
        <w:rPr>
          <w:rFonts w:hint="eastAsia"/>
        </w:rPr>
        <w:br/>
      </w:r>
      <w:r>
        <w:rPr>
          <w:rFonts w:hint="eastAsia"/>
        </w:rPr>
        <w:t>　　　　一、时装鞋行业盈利能力</w:t>
      </w:r>
      <w:r>
        <w:rPr>
          <w:rFonts w:hint="eastAsia"/>
        </w:rPr>
        <w:br/>
      </w:r>
      <w:r>
        <w:rPr>
          <w:rFonts w:hint="eastAsia"/>
        </w:rPr>
        <w:t>　　　　二、时装鞋行业偿债能力</w:t>
      </w:r>
      <w:r>
        <w:rPr>
          <w:rFonts w:hint="eastAsia"/>
        </w:rPr>
        <w:br/>
      </w:r>
      <w:r>
        <w:rPr>
          <w:rFonts w:hint="eastAsia"/>
        </w:rPr>
        <w:t>　　　　三、时装鞋行业营运能力</w:t>
      </w:r>
      <w:r>
        <w:rPr>
          <w:rFonts w:hint="eastAsia"/>
        </w:rPr>
        <w:br/>
      </w:r>
      <w:r>
        <w:rPr>
          <w:rFonts w:hint="eastAsia"/>
        </w:rPr>
        <w:t>　　　　四、时装鞋行业发展能力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中国时装鞋行业竞争格局分析</w:t>
      </w:r>
      <w:r>
        <w:rPr>
          <w:rFonts w:hint="eastAsia"/>
        </w:rPr>
        <w:br/>
      </w:r>
      <w:r>
        <w:rPr>
          <w:rFonts w:hint="eastAsia"/>
        </w:rPr>
        <w:t>　　第一节 时装鞋行业竞争格局总览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2023-2024年时装鞋行业竞争力分析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2019-2023年时装鞋行业企业并购活动分析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2023-2024年时装鞋行业会展与招投标活动分析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一、时装鞋行业会展活动及其市场影响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2024年中国时装鞋企业发展企业发展策略与建议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时装鞋销售模式与渠道策略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时装鞋品牌与市场推广策略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时装鞋研发投入与技术创新能力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时装鞋合作联盟与资源整合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中国时装鞋行业风险与对策</w:t>
      </w:r>
      <w:r>
        <w:rPr>
          <w:rFonts w:hint="eastAsia"/>
        </w:rPr>
        <w:br/>
      </w:r>
      <w:r>
        <w:rPr>
          <w:rFonts w:hint="eastAsia"/>
        </w:rPr>
        <w:t>　　第一节 时装鞋行业SWOT分析</w:t>
      </w:r>
      <w:r>
        <w:rPr>
          <w:rFonts w:hint="eastAsia"/>
        </w:rPr>
        <w:br/>
      </w:r>
      <w:r>
        <w:rPr>
          <w:rFonts w:hint="eastAsia"/>
        </w:rPr>
        <w:t>　　　　一、时装鞋行业优势</w:t>
      </w:r>
      <w:r>
        <w:rPr>
          <w:rFonts w:hint="eastAsia"/>
        </w:rPr>
        <w:br/>
      </w:r>
      <w:r>
        <w:rPr>
          <w:rFonts w:hint="eastAsia"/>
        </w:rPr>
        <w:t>　　　　二、时装鞋行业劣势</w:t>
      </w:r>
      <w:r>
        <w:rPr>
          <w:rFonts w:hint="eastAsia"/>
        </w:rPr>
        <w:br/>
      </w:r>
      <w:r>
        <w:rPr>
          <w:rFonts w:hint="eastAsia"/>
        </w:rPr>
        <w:t>　　　　三、时装鞋市场机会</w:t>
      </w:r>
      <w:r>
        <w:rPr>
          <w:rFonts w:hint="eastAsia"/>
        </w:rPr>
        <w:br/>
      </w:r>
      <w:r>
        <w:rPr>
          <w:rFonts w:hint="eastAsia"/>
        </w:rPr>
        <w:t>　　　　四、时装鞋市场威胁</w:t>
      </w:r>
      <w:r>
        <w:rPr>
          <w:rFonts w:hint="eastAsia"/>
        </w:rPr>
        <w:br/>
      </w:r>
      <w:r>
        <w:rPr>
          <w:rFonts w:hint="eastAsia"/>
        </w:rPr>
        <w:t>　　第二节 时装鞋行业风险及对策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2024-2030年中国时装鞋行业前景与发展趋势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2023-2024年时装鞋行业发展环境分析</w:t>
      </w:r>
      <w:r>
        <w:rPr>
          <w:rFonts w:hint="eastAsia"/>
        </w:rPr>
        <w:br/>
      </w:r>
      <w:r>
        <w:rPr>
          <w:rFonts w:hint="eastAsia"/>
        </w:rPr>
        <w:t>　　　　一、时装鞋行业主管部门与监管体制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二、时装鞋行业主要法律法规及政策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三、时装鞋行业标准与质量监管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2024-2030年时装鞋行业发展趋势与方向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2024-2030年时装鞋行业发展潜力与机遇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时装鞋行业研究结论与建议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中⋅智林⋅：时装鞋行业发展建议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时装鞋行业历程</w:t>
      </w:r>
      <w:r>
        <w:rPr>
          <w:rFonts w:hint="eastAsia"/>
        </w:rPr>
        <w:br/>
      </w:r>
      <w:r>
        <w:rPr>
          <w:rFonts w:hint="eastAsia"/>
        </w:rPr>
        <w:t>　　图表 时装鞋行业生命周期</w:t>
      </w:r>
      <w:r>
        <w:rPr>
          <w:rFonts w:hint="eastAsia"/>
        </w:rPr>
        <w:br/>
      </w:r>
      <w:r>
        <w:rPr>
          <w:rFonts w:hint="eastAsia"/>
        </w:rPr>
        <w:t>　　图表 时装鞋行业产业链分析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2019-2023年中国时装鞋行业市场规模及增长情况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2019-2023年时装鞋行业市场容量分析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2019-2023年中国时装鞋行业产能统计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2019-2023年中国时装鞋行业产量及增长趋势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2019-2023年中国时装鞋市场需求量及增速统计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2023年中国时装鞋行业需求领域分布格局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2019-2023年中国时装鞋行业销售收入分析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2019-2023年中国时装鞋行业盈利情况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2019-2023年中国时装鞋行业利润总额统计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2019-2023年中国时装鞋进口数量分析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2019-2023年中国时装鞋进口金额分析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2019-2023年中国时装鞋出口数量分析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2019-2023年中国时装鞋出口金额分析</w:t>
      </w:r>
      <w:r>
        <w:rPr>
          <w:rFonts w:hint="eastAsia"/>
        </w:rPr>
        <w:br/>
      </w:r>
      <w:r>
        <w:rPr>
          <w:rFonts w:hint="eastAsia"/>
        </w:rPr>
        <w:t>　　图表 2023年中国时装鞋进口国家及地区分析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2023年中国时装鞋出口国家及地区分析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2019-2023年中国时装鞋行业企业数量情况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2019-2023年中国时装鞋行业企业平均规模情况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时装鞋重点企业（一）经营情况分析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时装鞋重点企业（一）主要经济指标情况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时装鞋重点企业（一）盈利能力情况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时装鞋重点企业（二）经营情况分析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时装鞋重点企业（二）主要经济指标情况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时装鞋重点企业（三）经营情况分析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时装鞋重点企业（三）主要经济指标情况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2024-2030年中国时装鞋行业产能预测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2024-2030年中国时装鞋行业产量预测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2024-2030年中国时装鞋市场需求量预测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2024-2030年中国时装鞋行业供需平衡预测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2024-2030年中国时装鞋行业市场容量预测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2024-2030年中国时装鞋行业市场规模预测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2024-2030年中国时装鞋市场前景分析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2024-2030年中国时装鞋行业发展趋势预测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25dd7332e46e1" w:history="1">
        <w:r>
          <w:rPr>
            <w:rStyle w:val="Hyperlink"/>
          </w:rPr>
          <w:t>2024-2030年中国时装鞋行业现状调研与前景趋势报告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25dd7332e46e1" w:history="1">
        <w:r>
          <w:rPr>
            <w:rStyle w:val="Hyperlink"/>
          </w:rPr>
          <w:t>https://www.20087.com/0/29/ShiZhuangXieShiChangQianJingFenXi.html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674068ee44ac0" w:history="1">
      <w:r>
        <w:rPr>
          <w:rStyle w:val="Hyperlink"/>
        </w:rPr>
        <w:t>2024-2030年中国时装鞋行业现状调研与前景趋势报告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iZhuangXieShiChangQianJingFenXi.html" TargetMode="External" Id="Rec525dd7332e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iZhuangXieShiChangQianJingFenXi.html" TargetMode="External" Id="R6b8674068ee4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2024-05-19T07:24:35Z</dcterms:created>
  <dcterms:modified xsi:type="dcterms:W3CDTF">2024-05-19T08:24:35Z</dcterms:modified>
  <dc:subject>2024-2030年中国时装鞋行业现状调研与前景趋势报告</dc:subject>
  <dc:title>2024-2030年中国时装鞋行业现状调研与前景趋势报告</dc:title>
  <cp:keywords>2024-2030年中国时装鞋行业现状调研与前景趋势报告</cp:keywords>
  <dc:description>2024-2030年中国时装鞋行业现状调研与前景趋势报告</dc:description>
</cp:coreProperties>
</file>