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dd0aa89249f0" w:history="1">
              <w:r>
                <w:rPr>
                  <w:rStyle w:val="Hyperlink"/>
                </w:rPr>
                <w:t>中国精制棉行业现状研究分析及发展趋势预测报告（2024年）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dd0aa89249f0" w:history="1">
              <w:r>
                <w:rPr>
                  <w:rStyle w:val="Hyperlink"/>
                </w:rPr>
                <w:t>中国精制棉行业现状研究分析及发展趋势预测报告（2024年）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8dd0aa89249f0" w:history="1">
                <w:r>
                  <w:rPr>
                    <w:rStyle w:val="Hyperlink"/>
                  </w:rPr>
                  <w:t>https://www.20087.com/M_FangZhiFuZhuang/90/JingZhiMianWeiLaiFaZhanQuShiYuCe.html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是一种高纯度的纤维素产品，广泛应用于食品、医药、纺织和化妆品等行业。近年来，随着对天然、安全添加剂需求的增长，精制棉作为稳定剂、增稠剂和填充剂的使用日益增多。同时，生物技术的发展推动了精制棉在生物医学领域的应用，如作为药物载体和组织工程支架。</w:t>
      </w:r>
      <w:r>
        <w:rPr>
          <w:rFonts w:hint="eastAsia"/>
        </w:rPr>
        <w:br/>
      </w:r>
      <w:r>
        <w:rPr>
          <w:rFonts w:hint="eastAsia"/>
        </w:rPr>
        <w:t>　　未来，精制棉市场将更加关注功能性与可持续性。一方面，通过生物改性技术，开发具有特殊功能的精制棉产品，如增强的持水性或生物相容性，以满足特定行业的需求。另一方面，随着环保意识的提高，精制棉的生产将更加注重资源循环利用，减少对环境的影响，如采用更加可持续的棉花种植和精制工艺。此外，精制棉在新兴领域的应用，如可降解塑料和智能材料，将为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e8dd0aa89249f0" w:history="1">
        <w:r>
          <w:rPr>
            <w:rStyle w:val="Hyperlink"/>
          </w:rPr>
          <w:t>中国精制棉行业现状研究分析及发展趋势预测报告（2024年）</w:t>
        </w:r>
      </w:hyperlink>
      <w:r>
        <w:rPr>
          <w:rFonts w:hint="eastAsia"/>
        </w:rPr>
        <w:t>基于科学的市场调研和数据分析，全面剖析了精制棉行业现状、市场需求及市场规模。精制棉报告探讨了精制棉产业链结构，细分市场的特点，并分析了精制棉市场前景及发展趋势。通过科学预测，揭示了精制棉行业未来的增长潜力。同时，精制棉报告还对重点企业进行了研究，评估了各大品牌在市场竞争中的地位，以及行业集中度的变化。精制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精制棉行业的相关概述</w:t>
      </w:r>
      <w:r>
        <w:rPr>
          <w:rFonts w:hint="eastAsia"/>
        </w:rPr>
        <w:br/>
      </w:r>
      <w:r>
        <w:rPr>
          <w:rFonts w:hint="eastAsia"/>
        </w:rPr>
        <w:t>第一章 精制棉综述</w:t>
      </w:r>
      <w:r>
        <w:rPr>
          <w:rFonts w:hint="eastAsia"/>
        </w:rPr>
        <w:br/>
      </w:r>
      <w:r>
        <w:rPr>
          <w:rFonts w:hint="eastAsia"/>
        </w:rPr>
        <w:t>　　第一节 精制棉行业概述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二、精制棉的化学成分</w:t>
      </w:r>
      <w:r>
        <w:rPr>
          <w:rFonts w:hint="eastAsia"/>
        </w:rPr>
        <w:br/>
      </w:r>
      <w:r>
        <w:rPr>
          <w:rFonts w:hint="eastAsia"/>
        </w:rPr>
        <w:t>　　　　三、精制棉的应用领域</w:t>
      </w:r>
      <w:r>
        <w:rPr>
          <w:rFonts w:hint="eastAsia"/>
        </w:rPr>
        <w:br/>
      </w:r>
      <w:r>
        <w:rPr>
          <w:rFonts w:hint="eastAsia"/>
        </w:rPr>
        <w:t>　　第二节 当今全球精制棉的发展特点</w:t>
      </w:r>
      <w:r>
        <w:rPr>
          <w:rFonts w:hint="eastAsia"/>
        </w:rPr>
        <w:br/>
      </w:r>
      <w:r>
        <w:rPr>
          <w:rFonts w:hint="eastAsia"/>
        </w:rPr>
        <w:t>　　　　一、精制棉原料为天然植物纤维素纤维</w:t>
      </w:r>
      <w:r>
        <w:rPr>
          <w:rFonts w:hint="eastAsia"/>
        </w:rPr>
        <w:br/>
      </w:r>
      <w:r>
        <w:rPr>
          <w:rFonts w:hint="eastAsia"/>
        </w:rPr>
        <w:t>　　　　二、增稠赋型的功能，使得精制棉产品市场前景广阔</w:t>
      </w:r>
      <w:r>
        <w:rPr>
          <w:rFonts w:hint="eastAsia"/>
        </w:rPr>
        <w:br/>
      </w:r>
      <w:r>
        <w:rPr>
          <w:rFonts w:hint="eastAsia"/>
        </w:rPr>
        <w:t>　　　　三、不可或缺、不可替代的作用日益凸现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2023年精制棉行业运行状况</w:t>
      </w:r>
      <w:r>
        <w:rPr>
          <w:rFonts w:hint="eastAsia"/>
        </w:rPr>
        <w:br/>
      </w:r>
      <w:r>
        <w:rPr>
          <w:rFonts w:hint="eastAsia"/>
        </w:rPr>
        <w:t>第二章 2023年国内精制棉行业运行状况</w:t>
      </w:r>
      <w:r>
        <w:rPr>
          <w:rFonts w:hint="eastAsia"/>
        </w:rPr>
        <w:br/>
      </w:r>
      <w:r>
        <w:rPr>
          <w:rFonts w:hint="eastAsia"/>
        </w:rPr>
        <w:t>　　第一节 精制棉行业总体规模分析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精制棉行业重点企业简析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2023年国内各地区精制棉行业运行状况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四、东北地区精制棉行业营运能力分析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2023年国际精制棉行业运行状况</w:t>
      </w:r>
      <w:r>
        <w:rPr>
          <w:rFonts w:hint="eastAsia"/>
        </w:rPr>
        <w:br/>
      </w:r>
      <w:r>
        <w:rPr>
          <w:rFonts w:hint="eastAsia"/>
        </w:rPr>
        <w:t>　　第一节 国际精制棉行业发展轨迹综述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一、国际精制棉行业发展历程</w:t>
      </w:r>
      <w:r>
        <w:rPr>
          <w:rFonts w:hint="eastAsia"/>
        </w:rPr>
        <w:br/>
      </w:r>
      <w:r>
        <w:rPr>
          <w:rFonts w:hint="eastAsia"/>
        </w:rPr>
        <w:t>　　　　二、国际精制棉行业发展面临的问题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1、原材料供应不足、成本持续增加</w:t>
      </w:r>
      <w:r>
        <w:rPr>
          <w:rFonts w:hint="eastAsia"/>
        </w:rPr>
        <w:br/>
      </w:r>
      <w:r>
        <w:rPr>
          <w:rFonts w:hint="eastAsia"/>
        </w:rPr>
        <w:t>　　　　　　2、国际环境保护观念的日益加强</w:t>
      </w:r>
      <w:r>
        <w:rPr>
          <w:rFonts w:hint="eastAsia"/>
        </w:rPr>
        <w:br/>
      </w:r>
      <w:r>
        <w:rPr>
          <w:rFonts w:hint="eastAsia"/>
        </w:rPr>
        <w:t>　　　　　　3、行业内竞争力差距过大</w:t>
      </w:r>
      <w:r>
        <w:rPr>
          <w:rFonts w:hint="eastAsia"/>
        </w:rPr>
        <w:br/>
      </w:r>
      <w:r>
        <w:rPr>
          <w:rFonts w:hint="eastAsia"/>
        </w:rPr>
        <w:t>　　　　三、国际精制棉行业技术发展现状及趋势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主要国家精制棉行业发展的借鉴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1、GDP增长将继续保持偏高水平。</w:t>
      </w:r>
      <w:r>
        <w:rPr>
          <w:rFonts w:hint="eastAsia"/>
        </w:rPr>
        <w:br/>
      </w:r>
      <w:r>
        <w:rPr>
          <w:rFonts w:hint="eastAsia"/>
        </w:rPr>
        <w:t>　　　　　　2、三大需求增长将“一升两降”。</w:t>
      </w:r>
      <w:r>
        <w:rPr>
          <w:rFonts w:hint="eastAsia"/>
        </w:rPr>
        <w:br/>
      </w:r>
      <w:r>
        <w:rPr>
          <w:rFonts w:hint="eastAsia"/>
        </w:rPr>
        <w:t>　　　　　　3、物价增幅有望逐步回落。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国内精制棉行业政策分析</w:t>
      </w:r>
      <w:r>
        <w:rPr>
          <w:rFonts w:hint="eastAsia"/>
        </w:rPr>
        <w:br/>
      </w:r>
      <w:r>
        <w:rPr>
          <w:rFonts w:hint="eastAsia"/>
        </w:rPr>
        <w:t>　　　　一、“十三五”期间纺织行业科技进步任务</w:t>
      </w:r>
      <w:r>
        <w:rPr>
          <w:rFonts w:hint="eastAsia"/>
        </w:rPr>
        <w:br/>
      </w:r>
      <w:r>
        <w:rPr>
          <w:rFonts w:hint="eastAsia"/>
        </w:rPr>
        <w:t>　　　　　　1、开展基础研究</w:t>
      </w:r>
      <w:r>
        <w:rPr>
          <w:rFonts w:hint="eastAsia"/>
        </w:rPr>
        <w:br/>
      </w:r>
      <w:r>
        <w:rPr>
          <w:rFonts w:hint="eastAsia"/>
        </w:rPr>
        <w:t>　　　　　　2、加强纺织纤维材料的研发与创新</w:t>
      </w:r>
      <w:r>
        <w:rPr>
          <w:rFonts w:hint="eastAsia"/>
        </w:rPr>
        <w:br/>
      </w:r>
      <w:r>
        <w:rPr>
          <w:rFonts w:hint="eastAsia"/>
        </w:rPr>
        <w:t>　　　　　　3、加强新型纺纱等工艺技术及设备的研究开发</w:t>
      </w:r>
      <w:r>
        <w:rPr>
          <w:rFonts w:hint="eastAsia"/>
        </w:rPr>
        <w:br/>
      </w:r>
      <w:r>
        <w:rPr>
          <w:rFonts w:hint="eastAsia"/>
        </w:rPr>
        <w:t>　　　　　　4、在全行业范围内加快研发和推广绿色环保技术</w:t>
      </w:r>
      <w:r>
        <w:rPr>
          <w:rFonts w:hint="eastAsia"/>
        </w:rPr>
        <w:br/>
      </w:r>
      <w:r>
        <w:rPr>
          <w:rFonts w:hint="eastAsia"/>
        </w:rPr>
        <w:t>　　　　　　5、大力开发自动化、数字化、智能化、信息化的纺织制造技术</w:t>
      </w:r>
      <w:r>
        <w:rPr>
          <w:rFonts w:hint="eastAsia"/>
        </w:rPr>
        <w:br/>
      </w:r>
      <w:r>
        <w:rPr>
          <w:rFonts w:hint="eastAsia"/>
        </w:rPr>
        <w:t>　　　　　　6、壮大科技创新人才队伍</w:t>
      </w:r>
      <w:r>
        <w:rPr>
          <w:rFonts w:hint="eastAsia"/>
        </w:rPr>
        <w:br/>
      </w:r>
      <w:r>
        <w:rPr>
          <w:rFonts w:hint="eastAsia"/>
        </w:rPr>
        <w:t>　　　　　　7、加快完善行业科技创新体系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精制棉行业进出口现状与预测</w:t>
      </w:r>
      <w:r>
        <w:rPr>
          <w:rFonts w:hint="eastAsia"/>
        </w:rPr>
        <w:br/>
      </w:r>
      <w:r>
        <w:rPr>
          <w:rFonts w:hint="eastAsia"/>
        </w:rPr>
        <w:t>第七章 中国精制棉进出口现状与预测</w:t>
      </w:r>
      <w:r>
        <w:rPr>
          <w:rFonts w:hint="eastAsia"/>
        </w:rPr>
        <w:br/>
      </w:r>
      <w:r>
        <w:rPr>
          <w:rFonts w:hint="eastAsia"/>
        </w:rPr>
        <w:t>　　第一节 精制棉历史出口总体分析</w:t>
      </w:r>
      <w:r>
        <w:rPr>
          <w:rFonts w:hint="eastAsia"/>
        </w:rPr>
        <w:br/>
      </w:r>
      <w:r>
        <w:rPr>
          <w:rFonts w:hint="eastAsia"/>
        </w:rPr>
        <w:t>　　　　一、精制棉出口额历史汇总</w:t>
      </w:r>
      <w:r>
        <w:rPr>
          <w:rFonts w:hint="eastAsia"/>
        </w:rPr>
        <w:br/>
      </w:r>
      <w:r>
        <w:rPr>
          <w:rFonts w:hint="eastAsia"/>
        </w:rPr>
        <w:t>　　　　二、精制棉出口额历史汇总</w:t>
      </w:r>
      <w:r>
        <w:rPr>
          <w:rFonts w:hint="eastAsia"/>
        </w:rPr>
        <w:br/>
      </w:r>
      <w:r>
        <w:rPr>
          <w:rFonts w:hint="eastAsia"/>
        </w:rPr>
        <w:t>　　第二节 精制棉历史进口总体分析</w:t>
      </w:r>
      <w:r>
        <w:rPr>
          <w:rFonts w:hint="eastAsia"/>
        </w:rPr>
        <w:br/>
      </w:r>
      <w:r>
        <w:rPr>
          <w:rFonts w:hint="eastAsia"/>
        </w:rPr>
        <w:t>　　　　一、精制棉进口额月度走势</w:t>
      </w:r>
      <w:r>
        <w:rPr>
          <w:rFonts w:hint="eastAsia"/>
        </w:rPr>
        <w:br/>
      </w:r>
      <w:r>
        <w:rPr>
          <w:rFonts w:hint="eastAsia"/>
        </w:rPr>
        <w:t>　　　　二、精制棉进口额月度走势</w:t>
      </w:r>
      <w:r>
        <w:rPr>
          <w:rFonts w:hint="eastAsia"/>
        </w:rPr>
        <w:br/>
      </w:r>
      <w:r>
        <w:rPr>
          <w:rFonts w:hint="eastAsia"/>
        </w:rPr>
        <w:t>　　第三节 我国精制棉出口量预测</w:t>
      </w:r>
      <w:r>
        <w:rPr>
          <w:rFonts w:hint="eastAsia"/>
        </w:rPr>
        <w:br/>
      </w:r>
      <w:r>
        <w:rPr>
          <w:rFonts w:hint="eastAsia"/>
        </w:rPr>
        <w:t>　　　　一、我国精制棉出口额预测</w:t>
      </w:r>
      <w:r>
        <w:rPr>
          <w:rFonts w:hint="eastAsia"/>
        </w:rPr>
        <w:br/>
      </w:r>
      <w:r>
        <w:rPr>
          <w:rFonts w:hint="eastAsia"/>
        </w:rPr>
        <w:t>　　　　二、我国精制棉进口额预测</w:t>
      </w:r>
      <w:r>
        <w:rPr>
          <w:rFonts w:hint="eastAsia"/>
        </w:rPr>
        <w:br/>
      </w:r>
      <w:r>
        <w:rPr>
          <w:rFonts w:hint="eastAsia"/>
        </w:rPr>
        <w:t>　　第四节 我国精制棉出口价格预测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2024-2030年中国精制棉行业相关运行风险预测</w:t>
      </w:r>
      <w:r>
        <w:rPr>
          <w:rFonts w:hint="eastAsia"/>
        </w:rPr>
        <w:br/>
      </w:r>
      <w:r>
        <w:rPr>
          <w:rFonts w:hint="eastAsia"/>
        </w:rPr>
        <w:t>第八章 精制棉行业市场环境风险预测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　　（一）财政政策：国家继续实施积极的财政政策</w:t>
      </w:r>
      <w:r>
        <w:rPr>
          <w:rFonts w:hint="eastAsia"/>
        </w:rPr>
        <w:br/>
      </w:r>
      <w:r>
        <w:rPr>
          <w:rFonts w:hint="eastAsia"/>
        </w:rPr>
        <w:t>　　　　　　（二）货币政策：国家实施稳健的货币政策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t>　　　　　　1、宏观影响</w:t>
      </w:r>
      <w:r>
        <w:rPr>
          <w:rFonts w:hint="eastAsia"/>
        </w:rPr>
        <w:br/>
      </w:r>
      <w:r>
        <w:rPr>
          <w:rFonts w:hint="eastAsia"/>
        </w:rPr>
        <w:t>　　　　　　2、长期的高增长不可持续</w:t>
      </w:r>
      <w:r>
        <w:rPr>
          <w:rFonts w:hint="eastAsia"/>
        </w:rPr>
        <w:br/>
      </w:r>
      <w:r>
        <w:rPr>
          <w:rFonts w:hint="eastAsia"/>
        </w:rPr>
        <w:t>　　　　　　3、原料价格上涨增加企业成本压力。</w:t>
      </w:r>
      <w:r>
        <w:rPr>
          <w:rFonts w:hint="eastAsia"/>
        </w:rPr>
        <w:br/>
      </w:r>
      <w:r>
        <w:rPr>
          <w:rFonts w:hint="eastAsia"/>
        </w:rPr>
        <w:t>　　　　　　4、国内的精制棉行业并未形成规模竞争优势。</w:t>
      </w:r>
      <w:r>
        <w:rPr>
          <w:rFonts w:hint="eastAsia"/>
        </w:rPr>
        <w:br/>
      </w:r>
      <w:r>
        <w:rPr>
          <w:rFonts w:hint="eastAsia"/>
        </w:rPr>
        <w:t>　　　　　　5、技术创新和品牌建设薄弱带来的风险。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精制棉行业财务风险预测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精制棉行业竞争状况分析</w:t>
      </w:r>
      <w:r>
        <w:rPr>
          <w:rFonts w:hint="eastAsia"/>
        </w:rPr>
        <w:br/>
      </w:r>
      <w:r>
        <w:rPr>
          <w:rFonts w:hint="eastAsia"/>
        </w:rPr>
        <w:t>第十章 国内精制棉竞争状况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1、精制棉企业人才战略资源开发与管理</w:t>
      </w:r>
      <w:r>
        <w:rPr>
          <w:rFonts w:hint="eastAsia"/>
        </w:rPr>
        <w:br/>
      </w:r>
      <w:r>
        <w:rPr>
          <w:rFonts w:hint="eastAsia"/>
        </w:rPr>
        <w:t>　　　　　　（1）关键人才的特征</w:t>
      </w:r>
      <w:r>
        <w:rPr>
          <w:rFonts w:hint="eastAsia"/>
        </w:rPr>
        <w:br/>
      </w:r>
      <w:r>
        <w:rPr>
          <w:rFonts w:hint="eastAsia"/>
        </w:rPr>
        <w:t>　　　　　　（2）关键人才开发措施</w:t>
      </w:r>
      <w:r>
        <w:rPr>
          <w:rFonts w:hint="eastAsia"/>
        </w:rPr>
        <w:br/>
      </w:r>
      <w:r>
        <w:rPr>
          <w:rFonts w:hint="eastAsia"/>
        </w:rPr>
        <w:t>　　　　　　（1）差异化</w:t>
      </w:r>
      <w:r>
        <w:rPr>
          <w:rFonts w:hint="eastAsia"/>
        </w:rPr>
        <w:br/>
      </w:r>
      <w:r>
        <w:rPr>
          <w:rFonts w:hint="eastAsia"/>
        </w:rPr>
        <w:t>　　　　　　（2）提升企业声誉</w:t>
      </w:r>
      <w:r>
        <w:rPr>
          <w:rFonts w:hint="eastAsia"/>
        </w:rPr>
        <w:br/>
      </w:r>
      <w:r>
        <w:rPr>
          <w:rFonts w:hint="eastAsia"/>
        </w:rPr>
        <w:t>　　　　　　（3）建立情感联系</w:t>
      </w:r>
      <w:r>
        <w:rPr>
          <w:rFonts w:hint="eastAsia"/>
        </w:rPr>
        <w:br/>
      </w:r>
      <w:r>
        <w:rPr>
          <w:rFonts w:hint="eastAsia"/>
        </w:rPr>
        <w:t>　　　　　　（4）品牌内部化</w:t>
      </w:r>
      <w:r>
        <w:rPr>
          <w:rFonts w:hint="eastAsia"/>
        </w:rPr>
        <w:br/>
      </w:r>
      <w:r>
        <w:rPr>
          <w:rFonts w:hint="eastAsia"/>
        </w:rPr>
        <w:t>　　　　　　3、组织资源的开发与管理</w:t>
      </w:r>
      <w:r>
        <w:rPr>
          <w:rFonts w:hint="eastAsia"/>
        </w:rPr>
        <w:br/>
      </w:r>
      <w:r>
        <w:rPr>
          <w:rFonts w:hint="eastAsia"/>
        </w:rPr>
        <w:t>　　　　　　4、战略信息资源开发与管理</w:t>
      </w:r>
      <w:r>
        <w:rPr>
          <w:rFonts w:hint="eastAsia"/>
        </w:rPr>
        <w:br/>
      </w:r>
      <w:r>
        <w:rPr>
          <w:rFonts w:hint="eastAsia"/>
        </w:rPr>
        <w:t>　　　　　　（1）成立信息专职研究机构</w:t>
      </w:r>
      <w:r>
        <w:rPr>
          <w:rFonts w:hint="eastAsia"/>
        </w:rPr>
        <w:br/>
      </w:r>
      <w:r>
        <w:rPr>
          <w:rFonts w:hint="eastAsia"/>
        </w:rPr>
        <w:t>　　　　　　（2）健全信息搜集渠道</w:t>
      </w:r>
      <w:r>
        <w:rPr>
          <w:rFonts w:hint="eastAsia"/>
        </w:rPr>
        <w:br/>
      </w:r>
      <w:r>
        <w:rPr>
          <w:rFonts w:hint="eastAsia"/>
        </w:rPr>
        <w:t>　　　　　　（3）提高信息利用程度</w:t>
      </w:r>
      <w:r>
        <w:rPr>
          <w:rFonts w:hint="eastAsia"/>
        </w:rPr>
        <w:br/>
      </w:r>
      <w:r>
        <w:rPr>
          <w:rFonts w:hint="eastAsia"/>
        </w:rPr>
        <w:t>　　　　　　5、营销渠道的开发与管理</w:t>
      </w:r>
      <w:r>
        <w:rPr>
          <w:rFonts w:hint="eastAsia"/>
        </w:rPr>
        <w:br/>
      </w:r>
      <w:r>
        <w:rPr>
          <w:rFonts w:hint="eastAsia"/>
        </w:rPr>
        <w:t>　　　　　　（1）确定渠道目标和结构</w:t>
      </w:r>
      <w:r>
        <w:rPr>
          <w:rFonts w:hint="eastAsia"/>
        </w:rPr>
        <w:br/>
      </w:r>
      <w:r>
        <w:rPr>
          <w:rFonts w:hint="eastAsia"/>
        </w:rPr>
        <w:t>　　　　　　（2）识别主要渠道的选择方案</w:t>
      </w:r>
      <w:r>
        <w:rPr>
          <w:rFonts w:hint="eastAsia"/>
        </w:rPr>
        <w:br/>
      </w:r>
      <w:r>
        <w:rPr>
          <w:rFonts w:hint="eastAsia"/>
        </w:rPr>
        <w:t>　　　　　　（3）渠道方案评估</w:t>
      </w:r>
      <w:r>
        <w:rPr>
          <w:rFonts w:hint="eastAsia"/>
        </w:rPr>
        <w:br/>
      </w:r>
      <w:r>
        <w:rPr>
          <w:rFonts w:hint="eastAsia"/>
        </w:rPr>
        <w:t>　　　　　　（4）科学渠道管理</w:t>
      </w:r>
      <w:r>
        <w:rPr>
          <w:rFonts w:hint="eastAsia"/>
        </w:rPr>
        <w:br/>
      </w:r>
      <w:r>
        <w:rPr>
          <w:rFonts w:hint="eastAsia"/>
        </w:rPr>
        <w:t>　　　　　　6、战略联盟的开发与管理</w:t>
      </w:r>
      <w:r>
        <w:rPr>
          <w:rFonts w:hint="eastAsia"/>
        </w:rPr>
        <w:br/>
      </w:r>
      <w:r>
        <w:rPr>
          <w:rFonts w:hint="eastAsia"/>
        </w:rPr>
        <w:t>　　　　　　7、顾客资源的开发与管理</w:t>
      </w:r>
      <w:r>
        <w:rPr>
          <w:rFonts w:hint="eastAsia"/>
        </w:rPr>
        <w:br/>
      </w:r>
      <w:r>
        <w:rPr>
          <w:rFonts w:hint="eastAsia"/>
        </w:rPr>
        <w:t>　　　　　　（1）企业应建立客户贡献值评价体系</w:t>
      </w:r>
      <w:r>
        <w:rPr>
          <w:rFonts w:hint="eastAsia"/>
        </w:rPr>
        <w:br/>
      </w:r>
      <w:r>
        <w:rPr>
          <w:rFonts w:hint="eastAsia"/>
        </w:rPr>
        <w:t>　　　　　　（2）高贡献值客户开发与维护上适当增加投入</w:t>
      </w:r>
      <w:r>
        <w:rPr>
          <w:rFonts w:hint="eastAsia"/>
        </w:rPr>
        <w:br/>
      </w:r>
      <w:r>
        <w:rPr>
          <w:rFonts w:hint="eastAsia"/>
        </w:rPr>
        <w:t>　　　　　　（3）妥善处理短期与长期利益的关系</w:t>
      </w:r>
      <w:r>
        <w:rPr>
          <w:rFonts w:hint="eastAsia"/>
        </w:rPr>
        <w:br/>
      </w:r>
      <w:r>
        <w:rPr>
          <w:rFonts w:hint="eastAsia"/>
        </w:rPr>
        <w:t>　　　　　　（4）建立更为紧密的合作关系</w:t>
      </w:r>
      <w:r>
        <w:rPr>
          <w:rFonts w:hint="eastAsia"/>
        </w:rPr>
        <w:br/>
      </w:r>
      <w:r>
        <w:rPr>
          <w:rFonts w:hint="eastAsia"/>
        </w:rPr>
        <w:t>　　　　　　8、战略供应商的开发与管理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国内精制棉重点企业分析</w:t>
      </w:r>
      <w:r>
        <w:rPr>
          <w:rFonts w:hint="eastAsia"/>
        </w:rPr>
        <w:br/>
      </w:r>
      <w:r>
        <w:rPr>
          <w:rFonts w:hint="eastAsia"/>
        </w:rPr>
        <w:t>　　第一节 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山东光大日月集团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河北省新乐市晨光化工有限公司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廊坊威力精制棉有限公司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2024-2030年精制棉行业发展预测及建议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2024-2030年国际精制棉市场预测</w:t>
      </w:r>
      <w:r>
        <w:rPr>
          <w:rFonts w:hint="eastAsia"/>
        </w:rPr>
        <w:br/>
      </w:r>
      <w:r>
        <w:rPr>
          <w:rFonts w:hint="eastAsia"/>
        </w:rPr>
        <w:t>　　第二节 2024-2030年国内精制棉市场预测</w:t>
      </w:r>
      <w:r>
        <w:rPr>
          <w:rFonts w:hint="eastAsia"/>
        </w:rPr>
        <w:br/>
      </w:r>
      <w:r>
        <w:rPr>
          <w:rFonts w:hint="eastAsia"/>
        </w:rPr>
        <w:t>　　　　一、2024-2030年精制棉产能预测</w:t>
      </w:r>
      <w:r>
        <w:rPr>
          <w:rFonts w:hint="eastAsia"/>
        </w:rPr>
        <w:br/>
      </w:r>
      <w:r>
        <w:rPr>
          <w:rFonts w:hint="eastAsia"/>
        </w:rPr>
        <w:t>　　　　二、2024-2030年精制棉产量预测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中智⋅林　投资建议</w:t>
      </w:r>
      <w:r>
        <w:rPr>
          <w:rFonts w:hint="eastAsia"/>
        </w:rPr>
        <w:br/>
      </w:r>
      <w:r>
        <w:rPr>
          <w:rFonts w:hint="eastAsia"/>
        </w:rPr>
        <w:t>　　　　　　1、以技术创新为核心。</w:t>
      </w:r>
      <w:r>
        <w:rPr>
          <w:rFonts w:hint="eastAsia"/>
        </w:rPr>
        <w:br/>
      </w:r>
      <w:r>
        <w:rPr>
          <w:rFonts w:hint="eastAsia"/>
        </w:rPr>
        <w:t>　　　　　　2、以信息化为动力。</w:t>
      </w:r>
      <w:r>
        <w:rPr>
          <w:rFonts w:hint="eastAsia"/>
        </w:rPr>
        <w:br/>
      </w:r>
      <w:r>
        <w:rPr>
          <w:rFonts w:hint="eastAsia"/>
        </w:rPr>
        <w:t>　　　　　　3、以企业文化为后盾。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精制棉基本概述</w:t>
      </w:r>
      <w:r>
        <w:rPr>
          <w:rFonts w:hint="eastAsia"/>
        </w:rPr>
        <w:br/>
      </w:r>
      <w:r>
        <w:rPr>
          <w:rFonts w:hint="eastAsia"/>
        </w:rPr>
        <w:t>　　图表 2 2018-2023年我国精制棉行业销售收入及增长情况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2018-2023年我国精制棉行业销售收入及增长对比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2018-2023年我国精制棉行业资产合计及增长情况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2018-2023年我国精制棉行业资产合计及增长对比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2018-2023年我国精制棉行业产值及增长情况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2018-2023年我国精制棉行业产值及增长对比</w:t>
      </w:r>
      <w:r>
        <w:rPr>
          <w:rFonts w:hint="eastAsia"/>
        </w:rPr>
        <w:br/>
      </w:r>
      <w:r>
        <w:rPr>
          <w:rFonts w:hint="eastAsia"/>
        </w:rPr>
        <w:t>　　图表 8 2023年精制棉行业产值在第二产业中所占的地位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2023年精制棉行业在GDP中所占的地位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2018-2023年华东地区精制棉行业盈利能力对比图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11 2018-2023年华东地区精制棉行业资产负债率对比图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2018-2023年华东地区精制棉行业负债与所有者权益比率对比图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2018-2023年华东地区精制棉行业营运能力对比图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15 2018-2023年华南地区精制棉行业资产负债率对比图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2018-2023年华南地区精制棉行业负债与所有者权益比率对比图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2018-2023年华南地区精制棉行业营运能力对比图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18 2018-2023年华中地区精制棉行业盈利能力对比图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19 2018-2023年华中地区精制棉行业资产负债率对比图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2018-2023年华中地区精制棉行业负债与所有者权益比率对比图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2018-2023年华中地区精制棉行业营运能力对比图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22 2018-2023年华北地区精制棉行业盈利能力对比图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23 2018-2023年华北地区精制棉行业资产负债率对比图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2018-2023年华北地区精制棉行业负债与所有者权益比率对比图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2018-2023年华北地区精制棉行业营运能力对比图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2018-2023年西北地区精制棉行业资产负债率对比图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2018-2023年西北地区精制棉行业负债与所有者权益比率对比图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2018-2023年西北地区精制棉行业营运能力对比图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30 2018-2023年西南地区精制棉行业盈利能力对比图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31 2018-2023年西南地区精制棉行业资产负债率对比图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2018-2023年西南地区精制棉行业负债与所有者权益比率对比图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2018-2023年西南地区精制棉行业营运能力对比图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2018-2023年东北地区精制棉行业盈利能力对比图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2018-2023年东北地区精制棉行业资产负债率对比图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2018-2023年东北地区精制棉行业负债与所有者权益比率对比图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2018-2023年东北地区精制棉行业营运能力对比图</w:t>
      </w:r>
      <w:r>
        <w:rPr>
          <w:rFonts w:hint="eastAsia"/>
        </w:rPr>
        <w:br/>
      </w:r>
      <w:r>
        <w:rPr>
          <w:rFonts w:hint="eastAsia"/>
        </w:rPr>
        <w:t>　　图表 38 国际精制棉发展面临的问题</w:t>
      </w:r>
      <w:r>
        <w:rPr>
          <w:rFonts w:hint="eastAsia"/>
        </w:rPr>
        <w:br/>
      </w:r>
      <w:r>
        <w:rPr>
          <w:rFonts w:hint="eastAsia"/>
        </w:rPr>
        <w:t>　　图表 39 精制棉工艺流程</w:t>
      </w:r>
      <w:r>
        <w:rPr>
          <w:rFonts w:hint="eastAsia"/>
        </w:rPr>
        <w:br/>
      </w:r>
      <w:r>
        <w:rPr>
          <w:rFonts w:hint="eastAsia"/>
        </w:rPr>
        <w:t>　　图表 40 精制棉行业产业链</w:t>
      </w:r>
      <w:r>
        <w:rPr>
          <w:rFonts w:hint="eastAsia"/>
        </w:rPr>
        <w:br/>
      </w:r>
      <w:r>
        <w:rPr>
          <w:rFonts w:hint="eastAsia"/>
        </w:rPr>
        <w:t>　　图表 41 2018-2023年我国精制棉行业需求及增长情况</w:t>
      </w:r>
      <w:r>
        <w:rPr>
          <w:rFonts w:hint="eastAsia"/>
        </w:rPr>
        <w:br/>
      </w:r>
      <w:r>
        <w:rPr>
          <w:rFonts w:hint="eastAsia"/>
        </w:rPr>
        <w:t>　　图表 42 2018-2023年我国精制棉行业需求及增长对比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2018-2023年我国精制棉行业投资收益率及增长情况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44 2018-2023年我国精制棉行业投资收益率及增长对比图</w:t>
      </w:r>
      <w:r>
        <w:rPr>
          <w:rFonts w:hint="eastAsia"/>
        </w:rPr>
        <w:br/>
      </w:r>
      <w:r>
        <w:rPr>
          <w:rFonts w:hint="eastAsia"/>
        </w:rPr>
        <w:t>　　图表 45 2018-2023年我国精制棉行业资产周转率及增长情况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46 2018-2023年我国精制棉行业资产周转率及增长对比图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47 2018-2023年我国精制棉行业利润总额及增长情况</w:t>
      </w:r>
      <w:r>
        <w:rPr>
          <w:rFonts w:hint="eastAsia"/>
        </w:rPr>
        <w:br/>
      </w:r>
      <w:r>
        <w:rPr>
          <w:rFonts w:hint="eastAsia"/>
        </w:rPr>
        <w:t>　　图表 48 2018-2023年我国精制棉行业利润总额及增长对比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49 2018-2023年我国精制棉行业资产负债率及增长情况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50 2018-2023年我国精制棉行业资产负债率及增长对比图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51 2018-2023年我国精制棉行业出口额及增长对比</w:t>
      </w:r>
      <w:r>
        <w:rPr>
          <w:rFonts w:hint="eastAsia"/>
        </w:rPr>
        <w:br/>
      </w:r>
      <w:r>
        <w:rPr>
          <w:rFonts w:hint="eastAsia"/>
        </w:rPr>
        <w:t>　　图表 52 2018-2023年我国精制棉行业出口额及增长情况</w:t>
      </w:r>
      <w:r>
        <w:rPr>
          <w:rFonts w:hint="eastAsia"/>
        </w:rPr>
        <w:br/>
      </w:r>
      <w:r>
        <w:rPr>
          <w:rFonts w:hint="eastAsia"/>
        </w:rPr>
        <w:t>　　图表 53 2018-2023年我国精制棉行业进口额及增长对比</w:t>
      </w:r>
      <w:r>
        <w:rPr>
          <w:rFonts w:hint="eastAsia"/>
        </w:rPr>
        <w:br/>
      </w:r>
      <w:r>
        <w:rPr>
          <w:rFonts w:hint="eastAsia"/>
        </w:rPr>
        <w:t>　　图表 54 2018-2023年我国精制棉行业进口额及增长情况</w:t>
      </w:r>
      <w:r>
        <w:rPr>
          <w:rFonts w:hint="eastAsia"/>
        </w:rPr>
        <w:br/>
      </w:r>
      <w:r>
        <w:rPr>
          <w:rFonts w:hint="eastAsia"/>
        </w:rPr>
        <w:t>　　图表 55 2024-2030年我国精制棉行业出口额预测图</w:t>
      </w:r>
      <w:r>
        <w:rPr>
          <w:rFonts w:hint="eastAsia"/>
        </w:rPr>
        <w:br/>
      </w:r>
      <w:r>
        <w:rPr>
          <w:rFonts w:hint="eastAsia"/>
        </w:rPr>
        <w:t>　　图表 56 2024-2030年我国精制棉行业进口额预测图</w:t>
      </w:r>
      <w:r>
        <w:rPr>
          <w:rFonts w:hint="eastAsia"/>
        </w:rPr>
        <w:br/>
      </w:r>
      <w:r>
        <w:rPr>
          <w:rFonts w:hint="eastAsia"/>
        </w:rPr>
        <w:t>　　图表 57 精制棉经营风险</w:t>
      </w:r>
      <w:r>
        <w:rPr>
          <w:rFonts w:hint="eastAsia"/>
        </w:rPr>
        <w:br/>
      </w:r>
      <w:r>
        <w:rPr>
          <w:rFonts w:hint="eastAsia"/>
        </w:rPr>
        <w:t>　　图表 58 精制棉行业竞争方式</w:t>
      </w:r>
      <w:r>
        <w:rPr>
          <w:rFonts w:hint="eastAsia"/>
        </w:rPr>
        <w:br/>
      </w:r>
      <w:r>
        <w:rPr>
          <w:rFonts w:hint="eastAsia"/>
        </w:rPr>
        <w:t>　　图表 59 近3年金汉江纤维素有限公司资产负债率变化情况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近3年金汉江纤维素有限公司已获利息倍数变化情况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近3年金汉江纤维素有限公司固定资产周转次数情况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近3年山东光大日月集团资产负债率变化情况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近3年山东光大日月集团产权比率变化情况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近3年山东光大日月集团已获利息倍数变化情况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近3年山东光大日月集团固定资产周转次数情况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近3年山东光大日月集团流动资产周转次数变化情况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近3年山东光大日月集团总资产周转次数变化情况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近3年山东光大日月集团销售毛利率变化情况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近3年河北省新乐市晨光化工有限公司资产负债率变化情况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近3年河北省新乐市晨光化工有限公司产权比率变化情况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近3年河北省新乐市晨光化工有限公司已获利息倍数变化情况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近3年河北省新乐市晨光化工有限公司固定资产周转次数情况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近3年河北省新乐市晨光化工有限公司流动资产周转次数变化情况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近3年河北省新乐市晨光化工有限公司总资产周转次数变化情况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近3年河北省新乐市晨光化工有限公司销售毛利率变化情况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近3年廊坊威力精制棉有限公司资产负债率变化情况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近3年廊坊威力精制棉有限公司产权比率变化情况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近3年廊坊威力精制棉有限公司已获利息倍数变化情况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近3年廊坊威力精制棉有限公司固定资产周转次数情况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近3年廊坊威力精制棉有限公司流动资产周转次数变化情况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近3年廊坊威力精制棉有限公司总资产周转次数变化情况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近3年廊坊威力精制棉有限公司销售毛利率变化情况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2024-2030年我国精制棉行业产值预测图</w:t>
      </w:r>
      <w:r>
        <w:rPr>
          <w:rFonts w:hint="eastAsia"/>
        </w:rPr>
        <w:br/>
      </w:r>
      <w:r>
        <w:rPr>
          <w:rFonts w:hint="eastAsia"/>
        </w:rPr>
        <w:t>　　图表 88 2024-2030年我国精制棉行业需求预测图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dd0aa89249f0" w:history="1">
        <w:r>
          <w:rPr>
            <w:rStyle w:val="Hyperlink"/>
          </w:rPr>
          <w:t>中国精制棉行业现状研究分析及发展趋势预测报告（2024年）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8dd0aa89249f0" w:history="1">
        <w:r>
          <w:rPr>
            <w:rStyle w:val="Hyperlink"/>
          </w:rPr>
          <w:t>https://www.20087.com/M_FangZhiFuZhuang/90/JingZhiMianWeiLaiFaZhanQuShiYuCe.html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ac432ddf467b" w:history="1">
      <w:r>
        <w:rPr>
          <w:rStyle w:val="Hyperlink"/>
        </w:rPr>
        <w:t>中国精制棉行业现状研究分析及发展趋势预测报告（2024年）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JingZhiMianWeiLaiFaZhanQuShiYuCe.html" TargetMode="External" Id="R03e8dd0aa892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JingZhiMianWeiLaiFaZhanQuShiYuCe.html" TargetMode="External" Id="R41c7ac432ddf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2023-08-23T05:03:00Z</dcterms:created>
  <dcterms:modified xsi:type="dcterms:W3CDTF">2023-08-23T06:03:00Z</dcterms:modified>
  <dc:subject>中国精制棉行业现状研究分析及发展趋势预测报告（2024年）</dc:subject>
  <dc:title>中国精制棉行业现状研究分析及发展趋势预测报告（2024年）</dc:title>
  <cp:keywords>中国精制棉行业现状研究分析及发展趋势预测报告（2024年）</cp:keywords>
  <dc:description>中国精制棉行业现状研究分析及发展趋势预测报告（2024年）</dc:description>
</cp:coreProperties>
</file>