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7201253234302" w:history="1">
              <w:r>
                <w:rPr>
                  <w:rStyle w:val="Hyperlink"/>
                </w:rPr>
                <w:t>2026-2032年中国双骨拉链行业市场调研与发展前景报告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7201253234302" w:history="1">
              <w:r>
                <w:rPr>
                  <w:rStyle w:val="Hyperlink"/>
                </w:rPr>
                <w:t>2026-2032年中国双骨拉链行业市场调研与发展前景报告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7201253234302" w:history="1">
                <w:r>
                  <w:rPr>
                    <w:rStyle w:val="Hyperlink"/>
                  </w:rPr>
                  <w:t>https://www.20087.com/1/39/ShuangGuLaLianShiChangQianJing.html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骨拉链是一种在拉链两侧均设置加强筋（骨）的特种拉链结构，显著提升抗拉强度与形变恢复能力，广泛应用于高端箱包、户外装备、军用服装及医疗防护服等对耐用性要求严苛的领域。双骨拉链采用尼龙或金属齿牙配合涤纶/芳纶带筋，部分高端型号集成防水膜或阻燃涂层。然而，双骨结构导致拉链厚度与重量增加，影响柔软度与缝制难度；且专用生产设备稀缺，产能集中于少数专业厂商，定制周期长、成本高。此外，缺乏统一性能测试标准，客户验收依赖主观手感，影响规模化采购。</w:t>
      </w:r>
      <w:r>
        <w:rPr>
          <w:rFonts w:hint="eastAsia"/>
        </w:rPr>
        <w:br/>
      </w:r>
      <w:r>
        <w:rPr>
          <w:rFonts w:hint="eastAsia"/>
        </w:rPr>
        <w:t>　　未来，双骨拉链将向轻量化、功能集成与智能制造方向演进。采用超高分子量聚乙烯（UHMWPE）或碳纤维复合筋条可在保持强度的同时大幅减重；而激光焊接或超声波成型技术将提升齿牙与带筋结合牢度。在功能端，拉链将集成导电纤维实现加热除雾，或嵌入柔性传感器监测服装微气候。同时，模块化快换设计支持终端用户自主更换损坏段，延长产品寿命。长远看，双骨拉链将从“结构加固件”升级为“智能服装互联节点”，在高端防护、户外科技与可穿戴设备融合趋势下，成为功能性纺织品的关键使能部件。具备特种纺织、精密机械与跨材料工程能力的企业，将在高附加值拉链细分市场构筑技术壁垒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17201253234302" w:history="1">
        <w:r>
          <w:rPr>
            <w:rStyle w:val="Hyperlink"/>
          </w:rPr>
          <w:t>2026-2032年中国双骨拉链行业市场调研与发展前景报告</w:t>
        </w:r>
      </w:hyperlink>
      <w:r>
        <w:rPr>
          <w:rFonts w:hint="eastAsia"/>
        </w:rPr>
        <w:t>基于统计局、相关行业协会及科研机构的详实数据，系统分析双骨拉链市场供需状况、技术发展路径及竞争格局。报告客观评估当前双骨拉链市场规模，预测行业增长潜力，并对双骨拉链重点企业的市场竞争力进行分析。通过分析市场机遇与风险因素，为投资者提供项目评估参考和风险应对建议，助力把握双骨拉链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双骨拉链行业概述</w:t>
      </w:r>
      <w:r>
        <w:rPr>
          <w:rFonts w:hint="eastAsia"/>
        </w:rPr>
        <w:br/>
      </w:r>
      <w:r>
        <w:rPr>
          <w:rFonts w:hint="eastAsia"/>
        </w:rPr>
        <w:t>　　第一节 双骨拉链定义与分类</w:t>
      </w:r>
      <w:r>
        <w:rPr>
          <w:rFonts w:hint="eastAsia"/>
        </w:rPr>
        <w:br/>
      </w:r>
      <w:r>
        <w:rPr>
          <w:rFonts w:hint="eastAsia"/>
        </w:rPr>
        <w:t>　　第二节 双骨拉链应用领域</w:t>
      </w:r>
      <w:r>
        <w:rPr>
          <w:rFonts w:hint="eastAsia"/>
        </w:rPr>
        <w:br/>
      </w:r>
      <w:r>
        <w:rPr>
          <w:rFonts w:hint="eastAsia"/>
        </w:rPr>
        <w:t>　　第三节 双骨拉链行业经济指标分析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双骨拉链产业链及经营模式分析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三、双骨拉链销售模式及销售渠道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全球双骨拉链市场发展综述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2020-2025年全球双骨拉链市场规模与趋势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主要国家与地区双骨拉链市场分析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2026-2032年全球双骨拉链行业发展趋势与前景预测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中国双骨拉链行业市场分析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2025-2026年双骨拉链产能与投资动态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一、国内双骨拉链产能及利用情况</w:t>
      </w:r>
      <w:r>
        <w:rPr>
          <w:rFonts w:hint="eastAsia"/>
        </w:rPr>
        <w:br/>
      </w:r>
      <w:r>
        <w:rPr>
          <w:rFonts w:hint="eastAsia"/>
        </w:rPr>
        <w:t>　　　　二、双骨拉链产能扩张与投资动态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2026-2032年双骨拉链行业产量统计与趋势预测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一、2020-2025年双骨拉链行业产量数据统计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1、2020-2025年双骨拉链产量及增长趋势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2、2020-2025年双骨拉链细分产品产量及份额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二、影响双骨拉链产量的关键因素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三、2026-2032年双骨拉链产量预测</w:t>
      </w:r>
      <w:r>
        <w:rPr>
          <w:rFonts w:hint="eastAsia"/>
        </w:rPr>
        <w:br/>
      </w:r>
      <w:r>
        <w:rPr>
          <w:rFonts w:hint="eastAsia"/>
        </w:rPr>
        <w:t>　　第三节 2026-2032年双骨拉链市场需求与销售分析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一、2025-2026年双骨拉链行业需求现状</w:t>
      </w:r>
      <w:r>
        <w:rPr>
          <w:rFonts w:hint="eastAsia"/>
        </w:rPr>
        <w:br/>
      </w:r>
      <w:r>
        <w:rPr>
          <w:rFonts w:hint="eastAsia"/>
        </w:rPr>
        <w:t>　　　　二、双骨拉链客户群体与需求特点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三、2020-2025年双骨拉链行业销售规模分析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四、2026-2032年双骨拉链市场增长潜力与规模预测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中国双骨拉链细分市场与下游应用领域分析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双骨拉链细分市场分析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一、2025-2026年双骨拉链主要细分产品市场现状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双骨拉链下游应用与客户群体分析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一、2025-2026年双骨拉链各应用领域市场现状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2025-2026年双骨拉链行业技术发展现状及趋势分析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双骨拉链行业技术发展现状分析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国内外双骨拉链行业技术差异与原因</w:t>
      </w:r>
      <w:r>
        <w:rPr>
          <w:rFonts w:hint="eastAsia"/>
        </w:rPr>
        <w:br/>
      </w:r>
      <w:r>
        <w:rPr>
          <w:rFonts w:hint="eastAsia"/>
        </w:rPr>
        <w:t>　　第三节 双骨拉链行业技术发展方向、趋势预测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提升双骨拉链行业技术能力策略建议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双骨拉链价格机制与竞争策略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一、2020-2025年双骨拉链市场价格走势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双骨拉链定价策略与方法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2026-2032年双骨拉链价格竞争态势与趋势预测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中国双骨拉链行业重点区域市场研究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2025-2026年重点区域双骨拉链市场发展概况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二、2020-2025年双骨拉链市场需求规模情况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三、2026-2032年双骨拉链行业发展潜力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二、2020-2025年双骨拉链市场需求规模情况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三、2026-2032年双骨拉链行业发展潜力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二、2020-2025年双骨拉链市场需求规模情况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三、2026-2032年双骨拉链行业发展潜力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二、2020-2025年双骨拉链市场需求规模情况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三、2026-2032年双骨拉链行业发展潜力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二、2020-2025年双骨拉链市场需求规模情况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三、2026-2032年双骨拉链行业发展潜力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2020-2025年中国双骨拉链行业进出口情况分析</w:t>
      </w:r>
      <w:r>
        <w:rPr>
          <w:rFonts w:hint="eastAsia"/>
        </w:rPr>
        <w:br/>
      </w:r>
      <w:r>
        <w:rPr>
          <w:rFonts w:hint="eastAsia"/>
        </w:rPr>
        <w:t>　　第一节 双骨拉链行业进口情况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一、2020-2025年双骨拉链进口规模及增长情况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二、双骨拉链主要进口来源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双骨拉链行业出口情况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一、2020-2025年双骨拉链出口规模及增长情况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二、双骨拉链主要出口目的地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2020-2025年中国双骨拉链行业总体发展与财务状况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2020-2025年中国双骨拉链行业规模情况</w:t>
      </w:r>
      <w:r>
        <w:rPr>
          <w:rFonts w:hint="eastAsia"/>
        </w:rPr>
        <w:br/>
      </w:r>
      <w:r>
        <w:rPr>
          <w:rFonts w:hint="eastAsia"/>
        </w:rPr>
        <w:t>　　　　一、双骨拉链行业企业数量规模</w:t>
      </w:r>
      <w:r>
        <w:rPr>
          <w:rFonts w:hint="eastAsia"/>
        </w:rPr>
        <w:br/>
      </w:r>
      <w:r>
        <w:rPr>
          <w:rFonts w:hint="eastAsia"/>
        </w:rPr>
        <w:t>　　　　二、双骨拉链行业从业人员规模</w:t>
      </w:r>
      <w:r>
        <w:rPr>
          <w:rFonts w:hint="eastAsia"/>
        </w:rPr>
        <w:br/>
      </w:r>
      <w:r>
        <w:rPr>
          <w:rFonts w:hint="eastAsia"/>
        </w:rPr>
        <w:t>　　　　三、双骨拉链行业市场敏感性分析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2020-2025年中国双骨拉链行业财务能力分析</w:t>
      </w:r>
      <w:r>
        <w:rPr>
          <w:rFonts w:hint="eastAsia"/>
        </w:rPr>
        <w:br/>
      </w:r>
      <w:r>
        <w:rPr>
          <w:rFonts w:hint="eastAsia"/>
        </w:rPr>
        <w:t>　　　　一、双骨拉链行业盈利能力</w:t>
      </w:r>
      <w:r>
        <w:rPr>
          <w:rFonts w:hint="eastAsia"/>
        </w:rPr>
        <w:br/>
      </w:r>
      <w:r>
        <w:rPr>
          <w:rFonts w:hint="eastAsia"/>
        </w:rPr>
        <w:t>　　　　二、双骨拉链行业偿债能力</w:t>
      </w:r>
      <w:r>
        <w:rPr>
          <w:rFonts w:hint="eastAsia"/>
        </w:rPr>
        <w:br/>
      </w:r>
      <w:r>
        <w:rPr>
          <w:rFonts w:hint="eastAsia"/>
        </w:rPr>
        <w:t>　　　　三、双骨拉链行业营运能力</w:t>
      </w:r>
      <w:r>
        <w:rPr>
          <w:rFonts w:hint="eastAsia"/>
        </w:rPr>
        <w:br/>
      </w:r>
      <w:r>
        <w:rPr>
          <w:rFonts w:hint="eastAsia"/>
        </w:rPr>
        <w:t>　　　　四、双骨拉链行业发展能力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双骨拉链行业重点企业调研分析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二、企业双骨拉链业务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二、企业双骨拉链业务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二、企业双骨拉链业务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二、企业双骨拉链业务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二、企业双骨拉链业务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二、企业双骨拉链业务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中国双骨拉链行业竞争格局分析</w:t>
      </w:r>
      <w:r>
        <w:rPr>
          <w:rFonts w:hint="eastAsia"/>
        </w:rPr>
        <w:br/>
      </w:r>
      <w:r>
        <w:rPr>
          <w:rFonts w:hint="eastAsia"/>
        </w:rPr>
        <w:t>　　第一节 双骨拉链行业竞争格局总览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2025-2026年双骨拉链行业竞争力分析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2020-2025年双骨拉链行业企业并购活动分析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2025-2026年双骨拉链行业会展与招投标活动分析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一、双骨拉链行业会展活动及其市场影响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2026年中国双骨拉链企业发展企业发展策略与建议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双骨拉链销售模式与渠道策略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双骨拉链品牌与市场推广策略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双骨拉链研发投入与技术创新能力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双骨拉链合作联盟与资源整合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中国双骨拉链行业风险与对策</w:t>
      </w:r>
      <w:r>
        <w:rPr>
          <w:rFonts w:hint="eastAsia"/>
        </w:rPr>
        <w:br/>
      </w:r>
      <w:r>
        <w:rPr>
          <w:rFonts w:hint="eastAsia"/>
        </w:rPr>
        <w:t>　　第一节 双骨拉链行业SWOT分析</w:t>
      </w:r>
      <w:r>
        <w:rPr>
          <w:rFonts w:hint="eastAsia"/>
        </w:rPr>
        <w:br/>
      </w:r>
      <w:r>
        <w:rPr>
          <w:rFonts w:hint="eastAsia"/>
        </w:rPr>
        <w:t>　　　　一、双骨拉链行业优势</w:t>
      </w:r>
      <w:r>
        <w:rPr>
          <w:rFonts w:hint="eastAsia"/>
        </w:rPr>
        <w:br/>
      </w:r>
      <w:r>
        <w:rPr>
          <w:rFonts w:hint="eastAsia"/>
        </w:rPr>
        <w:t>　　　　二、双骨拉链行业劣势</w:t>
      </w:r>
      <w:r>
        <w:rPr>
          <w:rFonts w:hint="eastAsia"/>
        </w:rPr>
        <w:br/>
      </w:r>
      <w:r>
        <w:rPr>
          <w:rFonts w:hint="eastAsia"/>
        </w:rPr>
        <w:t>　　　　三、双骨拉链市场机会</w:t>
      </w:r>
      <w:r>
        <w:rPr>
          <w:rFonts w:hint="eastAsia"/>
        </w:rPr>
        <w:br/>
      </w:r>
      <w:r>
        <w:rPr>
          <w:rFonts w:hint="eastAsia"/>
        </w:rPr>
        <w:t>　　　　四、双骨拉链市场威胁</w:t>
      </w:r>
      <w:r>
        <w:rPr>
          <w:rFonts w:hint="eastAsia"/>
        </w:rPr>
        <w:br/>
      </w:r>
      <w:r>
        <w:rPr>
          <w:rFonts w:hint="eastAsia"/>
        </w:rPr>
        <w:t>　　第二节 双骨拉链行业风险及对策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2026-2032年中国双骨拉链行业前景与发展趋势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2025-2026年双骨拉链行业发展环境分析</w:t>
      </w:r>
      <w:r>
        <w:rPr>
          <w:rFonts w:hint="eastAsia"/>
        </w:rPr>
        <w:br/>
      </w:r>
      <w:r>
        <w:rPr>
          <w:rFonts w:hint="eastAsia"/>
        </w:rPr>
        <w:t>　　　　一、双骨拉链行业主管部门与监管体制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二、双骨拉链行业主要法律法规及政策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三、双骨拉链行业标准与质量监管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2026-2032年双骨拉链行业发展趋势与方向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2026-2032年双骨拉链行业发展潜力与机遇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双骨拉链行业研究结论与建议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中^智林^双骨拉链行业发展建议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双骨拉链行业历程</w:t>
      </w:r>
      <w:r>
        <w:rPr>
          <w:rFonts w:hint="eastAsia"/>
        </w:rPr>
        <w:br/>
      </w:r>
      <w:r>
        <w:rPr>
          <w:rFonts w:hint="eastAsia"/>
        </w:rPr>
        <w:t>　　图表 双骨拉链行业生命周期</w:t>
      </w:r>
      <w:r>
        <w:rPr>
          <w:rFonts w:hint="eastAsia"/>
        </w:rPr>
        <w:br/>
      </w:r>
      <w:r>
        <w:rPr>
          <w:rFonts w:hint="eastAsia"/>
        </w:rPr>
        <w:t>　　图表 双骨拉链行业产业链分析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2020-2025年中国双骨拉链行业市场规模及增长情况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2020-2025年双骨拉链行业市场容量分析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2020-2025年中国双骨拉链行业产能统计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2020-2025年中国双骨拉链行业产量及增长趋势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2020-2025年中国双骨拉链市场需求量及增速统计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2025年中国双骨拉链行业需求领域分布格局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2020-2025年中国双骨拉链行业销售收入分析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2020-2025年中国双骨拉链行业盈利情况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2020-2025年中国双骨拉链行业利润总额统计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2020-2025年中国双骨拉链进口数量分析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2020-2025年中国双骨拉链进口金额分析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2020-2025年中国双骨拉链出口数量分析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2020-2025年中国双骨拉链出口金额分析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2025年中国双骨拉链进口国家及地区分析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2025年中国双骨拉链出口国家及地区分析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2020-2025年中国双骨拉链行业企业数量情况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2020-2025年中国双骨拉链行业企业平均规模情况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**地区双骨拉链市场规模及增长情况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**地区双骨拉链行业市场需求情况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**地区双骨拉链市场规模及增长情况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**地区双骨拉链行业市场需求情况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**地区双骨拉链市场规模及增长情况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**地区双骨拉链行业市场需求情况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**地区双骨拉链市场规模及增长情况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**地区双骨拉链行业市场需求情况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双骨拉链重点企业（一）基本信息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双骨拉链重点企业（一）经营情况分析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双骨拉链重点企业（一）主要经济指标情况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双骨拉链重点企业（一）盈利能力情况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双骨拉链重点企业（二）经营情况分析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双骨拉链重点企业（二）主要经济指标情况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双骨拉链重点企业（二）盈利能力情况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双骨拉链重点企业（三）经营情况分析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双骨拉链重点企业（三）主要经济指标情况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双骨拉链重点企业（三）盈利能力情况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双骨拉链重点企业（三）成长能力情况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2026-2032年中国双骨拉链行业产能预测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2026-2032年中国双骨拉链行业产量预测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2026-2032年中国双骨拉链市场需求量预测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2026-2032年中国双骨拉链行业供需平衡预测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2026-2032年中国双骨拉链行业市场容量预测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2026-2032年中国双骨拉链行业市场规模预测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2026-2032年中国双骨拉链市场前景分析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2026-2032年中国双骨拉链行业发展趋势预测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7201253234302" w:history="1">
        <w:r>
          <w:rPr>
            <w:rStyle w:val="Hyperlink"/>
          </w:rPr>
          <w:t>2026-2032年中国双骨拉链行业市场调研与发展前景报告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7201253234302" w:history="1">
        <w:r>
          <w:rPr>
            <w:rStyle w:val="Hyperlink"/>
          </w:rPr>
          <w:t>https://www.20087.com/1/39/ShuangGuLaLianShiChangQianJing.html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热点：拉链的种类及图片、双骨拉链袋、双头拉链好还是单头拉链好、双骨拉链是隐形拉链吗、双重拉链怎么拉、双股拉链和单骨拉链区别、羽绒服双拉链、双拉链头、两个拉链头的拉链怎么拉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2b5c8286f4188" w:history="1">
      <w:r>
        <w:rPr>
          <w:rStyle w:val="Hyperlink"/>
        </w:rPr>
        <w:t>2026-2032年中国双骨拉链行业市场调研与发展前景报告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angGuLaLianShiChangQianJing.html" TargetMode="External" Id="Rdb1720125323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angGuLaLianShiChangQianJing.html" TargetMode="External" Id="Rc022b5c8286f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2025-11-30T23:32:42Z</dcterms:created>
  <dcterms:modified xsi:type="dcterms:W3CDTF">2025-12-01T00:32:42Z</dcterms:modified>
  <dc:subject>2026-2032年中国双骨拉链行业市场调研与发展前景报告</dc:subject>
  <dc:title>2026-2032年中国双骨拉链行业市场调研与发展前景报告</dc:title>
  <cp:keywords>2026-2032年中国双骨拉链行业市场调研与发展前景报告</cp:keywords>
  <dc:description>2026-2032年中国双骨拉链行业市场调研与发展前景报告</dc:description>
</cp:coreProperties>
</file>