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6b11622ea43d8" w:history="1">
              <w:r>
                <w:rPr>
                  <w:rStyle w:val="Hyperlink"/>
                </w:rPr>
                <w:t>2025-2031年中国桌子配件行业市场调研与发展前景预测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6b11622ea43d8" w:history="1">
              <w:r>
                <w:rPr>
                  <w:rStyle w:val="Hyperlink"/>
                </w:rPr>
                <w:t>2025-2031年中国桌子配件行业市场调研与发展前景预测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6b11622ea43d8" w:history="1">
                <w:r>
                  <w:rPr>
                    <w:rStyle w:val="Hyperlink"/>
                  </w:rPr>
                  <w:t>https://www.20087.com/1/79/ZhuoZiPeiJianFaZhanQianJingFenXi.html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子配件作为家具系统的功能延伸组件，涵盖桌腿、连接件、升降机构、线缆管理槽、桌面嵌入式电源模块、显示器支架及储物托盘等，广泛应用于办公、家居、教育及医疗环境中。当前市场趋势显示，消费者对空间利用率、人体工学适配与美学协调性的要求不断提升，推动配件产品向模块化、多功能与高兼容性方向发展。电动升降桌腿凭借可调节高度与预设记忆功能，成为现代办公家具的核心配置，内置直流电机与控制面板支持平稳升降，部分型号具备过载保护与静音运行特性。金属连接件普遍采用冷轧钢或铝合金材质，通过精密冲压与表面处理工艺确保结构稳固与耐腐蚀性。线缆管理系统集成理线槽、穿孔盖板与磁吸绑带，有效解决多设备用电与信号线杂乱问题。主流品牌推行标准化接口设计，支持不同桌面材质与尺寸的快速装配，提升安装效率与用户自主配置能力。</w:t>
      </w:r>
      <w:r>
        <w:rPr>
          <w:rFonts w:hint="eastAsia"/>
        </w:rPr>
        <w:br/>
      </w:r>
      <w:r>
        <w:rPr>
          <w:rFonts w:hint="eastAsia"/>
        </w:rPr>
        <w:t>　　未来，桌子配件将向智能化集成与健康交互方向深化演进。升降机构将融合人体活动监测功能，通过压力传感器或红外感应识别用户坐立状态，自动触发高度调节或发出久坐提醒，促进动态办公习惯。桌面嵌入式技术将扩展至无线充电面板、环境光传感器与触控操作界面，实现设备供电与环境自适应调节。在材料应用方面，高强度复合材料与轻质合金的组合将优化承重性能与移动便捷性，支持可移动工作站与灵活办公布局。可持续设计理念将推动可拆卸结构与可回收材料的普及，减少产品废弃后的资源浪费。在应用场景上，配件系统将与智能办公平台联动，通过蓝牙或Zigbee协议实现与照明、空调与安防系统的协同控制，构建个性化工作环境。此外，定制化服务将增强，支持用户根据使用场景选择功能组合与外观风格。整体而言，桌子配件将从被动支撑部件转型为具备感知、调节与交互能力的智能工作界面，支撑未来办公空间的人性化与高效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6b11622ea43d8" w:history="1">
        <w:r>
          <w:rPr>
            <w:rStyle w:val="Hyperlink"/>
          </w:rPr>
          <w:t>2025-2031年中国桌子配件行业市场调研与发展前景预测</w:t>
        </w:r>
      </w:hyperlink>
      <w:r>
        <w:rPr>
          <w:rFonts w:hint="eastAsia"/>
        </w:rPr>
        <w:t>》基于国家统计局、相关协会等权威数据，结合专业团队对桌子配件行业的长期监测，全面分析了桌子配件行业的市场规模、技术现状、发展趋势及竞争格局。报告详细梳理了桌子配件市场需求、进出口情况、上下游产业链、重点区域分布及主要企业动态，并通过SWOT分析揭示了桌子配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桌子配件行业概述</w:t>
      </w:r>
      <w:r>
        <w:rPr>
          <w:rFonts w:hint="eastAsia"/>
        </w:rPr>
        <w:br/>
      </w:r>
      <w:r>
        <w:rPr>
          <w:rFonts w:hint="eastAsia"/>
        </w:rPr>
        <w:t>　　第一节 桌子配件定义与分类</w:t>
      </w:r>
      <w:r>
        <w:rPr>
          <w:rFonts w:hint="eastAsia"/>
        </w:rPr>
        <w:br/>
      </w:r>
      <w:r>
        <w:rPr>
          <w:rFonts w:hint="eastAsia"/>
        </w:rPr>
        <w:t>　　第二节 桌子配件应用领域</w:t>
      </w:r>
      <w:r>
        <w:rPr>
          <w:rFonts w:hint="eastAsia"/>
        </w:rPr>
        <w:br/>
      </w:r>
      <w:r>
        <w:rPr>
          <w:rFonts w:hint="eastAsia"/>
        </w:rPr>
        <w:t>　　第三节 桌子配件行业经济指标分析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桌子配件产业链及经营模式分析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三、桌子配件销售模式及销售渠道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全球桌子配件市场发展综述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2019-2024年全球桌子配件市场规模与趋势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主要国家与地区桌子配件市场分析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2025-2031年全球桌子配件行业发展趋势与前景预测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中国桌子配件行业市场分析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2024-2025年桌子配件产能与投资动态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一、国内桌子配件产能及利用情况</w:t>
      </w:r>
      <w:r>
        <w:rPr>
          <w:rFonts w:hint="eastAsia"/>
        </w:rPr>
        <w:br/>
      </w:r>
      <w:r>
        <w:rPr>
          <w:rFonts w:hint="eastAsia"/>
        </w:rPr>
        <w:t>　　　　二、桌子配件产能扩张与投资动态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2025-2031年桌子配件行业产量统计与趋势预测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一、2019-2024年桌子配件行业产量数据统计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1、2019-2024年桌子配件产量及增长趋势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2、2019-2024年桌子配件细分产品产量及份额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二、影响桌子配件产量的关键因素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三、2025-2031年桌子配件产量预测</w:t>
      </w:r>
      <w:r>
        <w:rPr>
          <w:rFonts w:hint="eastAsia"/>
        </w:rPr>
        <w:br/>
      </w:r>
      <w:r>
        <w:rPr>
          <w:rFonts w:hint="eastAsia"/>
        </w:rPr>
        <w:t>　　第三节 2025-2031年桌子配件市场需求与销售分析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一、2024-2025年桌子配件行业需求现状</w:t>
      </w:r>
      <w:r>
        <w:rPr>
          <w:rFonts w:hint="eastAsia"/>
        </w:rPr>
        <w:br/>
      </w:r>
      <w:r>
        <w:rPr>
          <w:rFonts w:hint="eastAsia"/>
        </w:rPr>
        <w:t>　　　　二、桌子配件客户群体与需求特点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三、2019-2024年桌子配件行业销售规模分析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四、2025-2031年桌子配件市场增长潜力与规模预测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中国桌子配件细分市场与下游应用领域分析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桌子配件细分市场分析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一、2024-2025年桌子配件主要细分产品市场现状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桌子配件下游应用与客户群体分析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一、2024-2025年桌子配件各应用领域市场现状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2024-2025年桌子配件行业技术发展现状及趋势分析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桌子配件行业技术发展现状分析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国内外桌子配件行业技术差异与原因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桌子配件行业技术发展方向、趋势预测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提升桌子配件行业技术能力策略建议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桌子配件价格机制与竞争策略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一、2019-2024年桌子配件市场价格走势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桌子配件定价策略与方法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2025-2031年桌子配件价格竞争态势与趋势预测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中国桌子配件行业重点区域市场研究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2024-2025年重点区域桌子配件市场发展概况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二、2019-2024年桌子配件市场需求规模情况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三、2025-2031年桌子配件行业发展潜力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二、2019-2024年桌子配件市场需求规模情况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三、2025-2031年桌子配件行业发展潜力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二、2019-2024年桌子配件市场需求规模情况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三、2025-2031年桌子配件行业发展潜力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二、2019-2024年桌子配件市场需求规模情况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三、2025-2031年桌子配件行业发展潜力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二、2019-2024年桌子配件市场需求规模情况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三、2025-2031年桌子配件行业发展潜力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2019-2024年中国桌子配件行业进出口情况分析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桌子配件行业进口情况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一、2019-2024年桌子配件进口规模及增长情况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二、桌子配件主要进口来源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桌子配件行业出口情况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一、2019-2024年桌子配件出口规模及增长情况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二、桌子配件主要出口目的地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2019-2024年中国桌子配件行业总体发展与财务状况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2019-2024年中国桌子配件行业规模情况</w:t>
      </w:r>
      <w:r>
        <w:rPr>
          <w:rFonts w:hint="eastAsia"/>
        </w:rPr>
        <w:br/>
      </w:r>
      <w:r>
        <w:rPr>
          <w:rFonts w:hint="eastAsia"/>
        </w:rPr>
        <w:t>　　　　一、桌子配件行业企业数量规模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二、桌子配件行业从业人员规模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三、桌子配件行业市场敏感性分析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2019-2024年中国桌子配件行业财务能力分析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一、桌子配件行业盈利能力</w:t>
      </w:r>
      <w:r>
        <w:rPr>
          <w:rFonts w:hint="eastAsia"/>
        </w:rPr>
        <w:br/>
      </w:r>
      <w:r>
        <w:rPr>
          <w:rFonts w:hint="eastAsia"/>
        </w:rPr>
        <w:t>　　　　二、桌子配件行业偿债能力</w:t>
      </w:r>
      <w:r>
        <w:rPr>
          <w:rFonts w:hint="eastAsia"/>
        </w:rPr>
        <w:br/>
      </w:r>
      <w:r>
        <w:rPr>
          <w:rFonts w:hint="eastAsia"/>
        </w:rPr>
        <w:t>　　　　三、桌子配件行业营运能力</w:t>
      </w:r>
      <w:r>
        <w:rPr>
          <w:rFonts w:hint="eastAsia"/>
        </w:rPr>
        <w:br/>
      </w:r>
      <w:r>
        <w:rPr>
          <w:rFonts w:hint="eastAsia"/>
        </w:rPr>
        <w:t>　　　　四、桌子配件行业发展能力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桌子配件行业重点企业调研分析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二、企业桌子配件业务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二、企业桌子配件业务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二、企业桌子配件业务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二、企业桌子配件业务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二、企业桌子配件业务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二、企业桌子配件业务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中国桌子配件行业竞争格局分析</w:t>
      </w:r>
      <w:r>
        <w:rPr>
          <w:rFonts w:hint="eastAsia"/>
        </w:rPr>
        <w:br/>
      </w:r>
      <w:r>
        <w:rPr>
          <w:rFonts w:hint="eastAsia"/>
        </w:rPr>
        <w:t>　　第一节 桌子配件行业竞争格局总览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2024-2025年桌子配件行业竞争力分析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2019-2024年桌子配件行业企业并购活动分析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2024-2025年桌子配件行业会展与招投标活动分析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一、桌子配件行业会展活动及其市场影响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2025年中国桌子配件企业发展企业发展策略与建议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桌子配件销售模式与渠道策略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桌子配件品牌与市场推广策略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桌子配件研发投入与技术创新能力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桌子配件合作联盟与资源整合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中国桌子配件行业风险与对策</w:t>
      </w:r>
      <w:r>
        <w:rPr>
          <w:rFonts w:hint="eastAsia"/>
        </w:rPr>
        <w:br/>
      </w:r>
      <w:r>
        <w:rPr>
          <w:rFonts w:hint="eastAsia"/>
        </w:rPr>
        <w:t>　　第一节 桌子配件行业SWOT分析</w:t>
      </w:r>
      <w:r>
        <w:rPr>
          <w:rFonts w:hint="eastAsia"/>
        </w:rPr>
        <w:br/>
      </w:r>
      <w:r>
        <w:rPr>
          <w:rFonts w:hint="eastAsia"/>
        </w:rPr>
        <w:t>　　　　一、桌子配件行业优势</w:t>
      </w:r>
      <w:r>
        <w:rPr>
          <w:rFonts w:hint="eastAsia"/>
        </w:rPr>
        <w:br/>
      </w:r>
      <w:r>
        <w:rPr>
          <w:rFonts w:hint="eastAsia"/>
        </w:rPr>
        <w:t>　　　　二、桌子配件行业劣势</w:t>
      </w:r>
      <w:r>
        <w:rPr>
          <w:rFonts w:hint="eastAsia"/>
        </w:rPr>
        <w:br/>
      </w:r>
      <w:r>
        <w:rPr>
          <w:rFonts w:hint="eastAsia"/>
        </w:rPr>
        <w:t>　　　　三、桌子配件市场机会</w:t>
      </w:r>
      <w:r>
        <w:rPr>
          <w:rFonts w:hint="eastAsia"/>
        </w:rPr>
        <w:br/>
      </w:r>
      <w:r>
        <w:rPr>
          <w:rFonts w:hint="eastAsia"/>
        </w:rPr>
        <w:t>　　　　四、桌子配件市场威胁</w:t>
      </w:r>
      <w:r>
        <w:rPr>
          <w:rFonts w:hint="eastAsia"/>
        </w:rPr>
        <w:br/>
      </w:r>
      <w:r>
        <w:rPr>
          <w:rFonts w:hint="eastAsia"/>
        </w:rPr>
        <w:t>　　第二节 桌子配件行业风险及对策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2025-2031年中国桌子配件行业前景与发展趋势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2024-2025年桌子配件行业发展环境分析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一、桌子配件行业主管部门与监管体制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二、桌子配件行业主要法律法规及政策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三、桌子配件行业标准与质量监管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2025-2031年桌子配件行业发展趋势与方向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2025-2031年桌子配件行业发展潜力与机遇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桌子配件行业研究结论与建议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中^智^林^－桌子配件行业发展建议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2019-2024年中国桌子配件市场规模及增长情况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2019-2024年中国桌子配件行业产量及增长趋势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2025-2031年中国桌子配件行业产量预测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2019-2024年中国桌子配件行业市场需求及增长情况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2025-2031年中国桌子配件行业市场需求预测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2019-2024年中国桌子配件行业利润及增长情况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**地区桌子配件市场规模及增长情况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**地区桌子配件行业市场需求情况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**地区桌子配件市场规模及增长情况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**地区桌子配件行业市场需求情况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2019-2024年中国桌子配件行业进口量及增速统计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2019-2024年中国桌子配件行业出口量及增速统计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桌子配件重点企业经营情况分析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2025年桌子配件市场前景分析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2025-2031年中国桌子配件市场需求预测</w:t>
      </w:r>
      <w:r>
        <w:rPr>
          <w:rFonts w:hint="eastAsia"/>
        </w:rPr>
        <w:br/>
      </w:r>
      <w:r>
        <w:rPr>
          <w:rFonts w:hint="eastAsia"/>
        </w:rPr>
        <w:t>　　图表 2025年桌子配件发展趋势预测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6b11622ea43d8" w:history="1">
        <w:r>
          <w:rPr>
            <w:rStyle w:val="Hyperlink"/>
          </w:rPr>
          <w:t>2025-2031年中国桌子配件行业市场调研与发展前景预测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6b11622ea43d8" w:history="1">
        <w:r>
          <w:rPr>
            <w:rStyle w:val="Hyperlink"/>
          </w:rPr>
          <w:t>https://www.20087.com/1/79/ZhuoZiPeiJianFaZhanQianJingFenXi.html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5b654bffd4292" w:history="1">
      <w:r>
        <w:rPr>
          <w:rStyle w:val="Hyperlink"/>
        </w:rPr>
        <w:t>2025-2031年中国桌子配件行业市场调研与发展前景预测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huoZiPeiJianFaZhanQianJingFenXi.html" TargetMode="External" Id="R8786b11622ea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huoZiPeiJianFaZhanQianJingFenXi.html" TargetMode="External" Id="R3265b654bffd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2025-09-22T02:29:18Z</dcterms:created>
  <dcterms:modified xsi:type="dcterms:W3CDTF">2025-09-22T03:29:18Z</dcterms:modified>
  <dc:subject>2025-2031年中国桌子配件行业市场调研与发展前景预测</dc:subject>
  <dc:title>2025-2031年中国桌子配件行业市场调研与发展前景预测</dc:title>
  <cp:keywords>2025-2031年中国桌子配件行业市场调研与发展前景预测</cp:keywords>
  <dc:description>2025-2031年中国桌子配件行业市场调研与发展前景预测</dc:description>
</cp:coreProperties>
</file>