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4fa889fd34519" w:history="1">
              <w:r>
                <w:rPr>
                  <w:rStyle w:val="Hyperlink"/>
                </w:rPr>
                <w:t>2026-2032年中国纺织后整理剂行业研究分析与前景趋势预测报告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4fa889fd34519" w:history="1">
              <w:r>
                <w:rPr>
                  <w:rStyle w:val="Hyperlink"/>
                </w:rPr>
                <w:t>2026-2032年中国纺织后整理剂行业研究分析与前景趋势预测报告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4fa889fd34519" w:history="1">
                <w:r>
                  <w:rPr>
                    <w:rStyle w:val="Hyperlink"/>
                  </w:rPr>
                  <w:t>https://www.20087.com/1/29/FangZhiHouZhengLiJiDeQianJing.html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后整理剂是赋予织物功能性与美观性的关键化学品，涵盖柔软剂、防水剂、阻燃剂、抗静电剂、抗菌剂及免烫树脂等多个品类，广泛应用于服装、家纺、产业用纺织品等领域。目前，纺织后整理剂技术路线以有机硅、聚氨酯、含氟化合物及生物基聚合物为主，强调在保持织物透气性与手感的前提下实现特定性能提升。在环保压力下，无甲醛免烫整理剂、无PFAS防水剂及可生物降解柔软剂成为研发重点，部分企业已推出符合ZDHC或 bluesign®标准的绿色产品线。然而，多功能协同（如同时实现防水、透湿与抗菌）仍面临化学相容性与工艺窗口窄的挑战，且部分高性能整理剂在多次水洗后易出现性能衰减，影响终端用户体验。</w:t>
      </w:r>
      <w:r>
        <w:rPr>
          <w:rFonts w:hint="eastAsia"/>
        </w:rPr>
        <w:br/>
      </w:r>
      <w:r>
        <w:rPr>
          <w:rFonts w:hint="eastAsia"/>
        </w:rPr>
        <w:t>　　未来，纺织后整理剂将朝着生物制造、智能响应与循环经济导向加速创新。一方面，合成生物学技术将推动酶制剂、微生物发酵产物在抗皱、去污及自清洁整理中的应用，实现低温、低耗、高选择性加工；另一方面，温敏、光敏或pH响应型智能整理剂可使织物动态调节性能（如运动时开启透气孔道），契合可穿戴设备与智能服装需求。在可持续层面，整理剂分子设计将注重可回收性——例如开发可在纺织品回收过程中自动解离的交联剂，避免污染再生纤维流。此外，数字标签与区块链技术可能用于追踪整理剂成分与环境足迹，支撑品牌透明度承诺。整体而言，纺织后整理剂正从性能添加剂转变为连接材料科学、生物技术与循环时尚的创新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4fa889fd34519" w:history="1">
        <w:r>
          <w:rPr>
            <w:rStyle w:val="Hyperlink"/>
          </w:rPr>
          <w:t>2026-2032年中国纺织后整理剂行业研究分析与前景趋势预测报告</w:t>
        </w:r>
      </w:hyperlink>
      <w:r>
        <w:rPr>
          <w:rFonts w:hint="eastAsia"/>
        </w:rPr>
        <w:t>》系统分析了我国纺织后整理剂行业的市场规模、市场需求及价格动态，深入探讨了纺织后整理剂产业链结构与发展特点。报告对纺织后整理剂细分市场进行了详细剖析，基于科学数据预测了市场前景及未来发展趋势，同时聚焦纺织后整理剂重点企业，评估了品牌影响力、市场竞争力及行业集中度变化。通过专业分析与客观洞察，报告为投资者、产业链相关企业及政府决策部门提供了重要参考，是把握纺织后整理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纺织后整理剂市场概述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按照不同产品类型，纺织后整理剂主要可以分为如下几个类别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中国不同产品类型纺织后整理剂增长趋势2021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三防整理剂</w:t>
      </w:r>
      <w:r>
        <w:rPr>
          <w:rFonts w:hint="eastAsia"/>
        </w:rPr>
        <w:br/>
      </w:r>
      <w:r>
        <w:rPr>
          <w:rFonts w:hint="eastAsia"/>
        </w:rPr>
        <w:t>　　　　1.2.3 亲水整理剂</w:t>
      </w:r>
      <w:r>
        <w:rPr>
          <w:rFonts w:hint="eastAsia"/>
        </w:rPr>
        <w:br/>
      </w:r>
      <w:r>
        <w:rPr>
          <w:rFonts w:hint="eastAsia"/>
        </w:rPr>
        <w:t>　　　　1.2.4 防水整理剂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从不同应用，纺织后整理剂主要包括如下几个方面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中国不同应用纺织后整理剂增长趋势2021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家用纺织品</w:t>
      </w:r>
      <w:r>
        <w:rPr>
          <w:rFonts w:hint="eastAsia"/>
        </w:rPr>
        <w:br/>
      </w:r>
      <w:r>
        <w:rPr>
          <w:rFonts w:hint="eastAsia"/>
        </w:rPr>
        <w:t>　　　　1.3.4 工业纺织品</w:t>
      </w:r>
      <w:r>
        <w:rPr>
          <w:rFonts w:hint="eastAsia"/>
        </w:rPr>
        <w:br/>
      </w:r>
      <w:r>
        <w:rPr>
          <w:rFonts w:hint="eastAsia"/>
        </w:rPr>
        <w:t>　　　　1.3.5 医用纺织品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中国纺织后整理剂发展现状及未来趋势（2021-2032）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中国市场纺织后整理剂收入及增长率（2021-2032）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中国市场纺织后整理剂销量及增长率（2021-2032）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中国市场主要纺织后整理剂厂商分析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中国市场主要厂商纺织后整理剂销量及市场占有率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中国市场主要厂商纺织后整理剂销量（2021-2026）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中国市场主要厂商纺织后整理剂销量市场份额（2021-2026）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中国市场主要厂商纺织后整理剂收入及市场占有率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中国市场主要厂商纺织后整理剂收入（2021-2026）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中国市场主要厂商纺织后整理剂收入市场份额（2021-2026）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2025年中国市场主要厂商纺织后整理剂收入排名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中国市场主要厂商纺织后整理剂价格（2021-2026）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中国市场主要厂商纺织后整理剂总部及产地分布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中国市场主要厂商成立时间及纺织后整理剂商业化日期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中国市场主要厂商纺织后整理剂产品类型及应用</w:t>
      </w:r>
      <w:r>
        <w:rPr>
          <w:rFonts w:hint="eastAsia"/>
        </w:rPr>
        <w:br/>
      </w:r>
      <w:r>
        <w:rPr>
          <w:rFonts w:hint="eastAsia"/>
        </w:rPr>
        <w:t>　　2.7 纺织后整理剂行业集中度、竞争程度分析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纺织后整理剂行业集中度分析：2025年中国Top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中国市场纺织后整理剂第一梯队、第二梯队和第三梯队厂商（品牌）及2025年市场份额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重点企业（1）在中国市场纺织后整理剂销量、收入、价格及毛利率（2021-2026）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重点企业（2）在中国市场纺织后整理剂销量、收入、价格及毛利率（2021-2026）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重点企业（3）在中国市场纺织后整理剂销量、收入、价格及毛利率（2021-2026）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重点企业（4）在中国市场纺织后整理剂销量、收入、价格及毛利率（2021-2026）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重点企业（5）在中国市场纺织后整理剂销量、收入、价格及毛利率（2021-2026）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重点企业（6）在中国市场纺织后整理剂销量、收入、价格及毛利率（2021-2026）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重点企业（7）在中国市场纺织后整理剂销量、收入、价格及毛利率（2021-2026）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重点企业（8）在中国市场纺织后整理剂销量、收入、价格及毛利率（2021-2026）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重点企业（9）在中国市场纺织后整理剂销量、收入、价格及毛利率（2021-2026）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重点企业（10）在中国市场纺织后整理剂销量、收入、价格及毛利率（2021-2026）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重点企业（11）在中国市场纺织后整理剂销量、收入、价格及毛利率（2021-2026）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重点企业（12）在中国市场纺织后整理剂销量、收入、价格及毛利率（2021-2026）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重点企业（13）在中国市场纺织后整理剂销量、收入、价格及毛利率（2021-2026）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重点企业（14）在中国市场纺织后整理剂销量、收入、价格及毛利率（2021-2026）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重点企业（15）在中国市场纺织后整理剂销量、收入、价格及毛利率（2021-2026）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不同产品类型纺织后整理剂分析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中国市场不同产品类型纺织后整理剂销量（2021-2032）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中国市场不同产品类型纺织后整理剂销量及市场份额（2021-2026）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中国市场不同产品类型纺织后整理剂销量预测（2027-2032）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中国市场不同产品类型纺织后整理剂规模（2021-2032）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中国市场不同产品类型纺织后整理剂规模及市场份额（2021-2026）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中国市场不同产品类型纺织后整理剂规模预测（2027-2032）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中国市场不同产品类型纺织后整理剂价格走势（2021-2032）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不同应用纺织后整理剂分析</w:t>
      </w:r>
      <w:r>
        <w:rPr>
          <w:rFonts w:hint="eastAsia"/>
        </w:rPr>
        <w:br/>
      </w:r>
      <w:r>
        <w:rPr>
          <w:rFonts w:hint="eastAsia"/>
        </w:rPr>
        <w:t>　　5.1 中国市场不同应用纺织后整理剂销量（2021-2032）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中国市场不同应用纺织后整理剂销量及市场份额（2021-2026）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中国市场不同应用纺织后整理剂销量预测（2027-2032）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中国市场不同应用纺织后整理剂规模（2021-2032）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中国市场不同应用纺织后整理剂规模及市场份额（2021-2026）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中国市场不同应用纺织后整理剂规模预测（2027-2032）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中国市场不同应用纺织后整理剂价格走势（2021-2032）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纺织后整理剂行业发展分析---发展趋势</w:t>
      </w:r>
      <w:r>
        <w:rPr>
          <w:rFonts w:hint="eastAsia"/>
        </w:rPr>
        <w:br/>
      </w:r>
      <w:r>
        <w:rPr>
          <w:rFonts w:hint="eastAsia"/>
        </w:rPr>
        <w:t>　　6.2 纺织后整理剂行业发展分析---厂商壁垒</w:t>
      </w:r>
      <w:r>
        <w:rPr>
          <w:rFonts w:hint="eastAsia"/>
        </w:rPr>
        <w:br/>
      </w:r>
      <w:r>
        <w:rPr>
          <w:rFonts w:hint="eastAsia"/>
        </w:rPr>
        <w:t>　　6.3 纺织后整理剂行业发展分析---驱动因素</w:t>
      </w:r>
      <w:r>
        <w:rPr>
          <w:rFonts w:hint="eastAsia"/>
        </w:rPr>
        <w:br/>
      </w:r>
      <w:r>
        <w:rPr>
          <w:rFonts w:hint="eastAsia"/>
        </w:rPr>
        <w:t>　　6.4 纺织后整理剂行业发展分析---制约因素</w:t>
      </w:r>
      <w:r>
        <w:rPr>
          <w:rFonts w:hint="eastAsia"/>
        </w:rPr>
        <w:br/>
      </w:r>
      <w:r>
        <w:rPr>
          <w:rFonts w:hint="eastAsia"/>
        </w:rPr>
        <w:t>　　6.5 纺织后整理剂中国企业SWOT分析</w:t>
      </w:r>
      <w:r>
        <w:rPr>
          <w:rFonts w:hint="eastAsia"/>
        </w:rPr>
        <w:br/>
      </w:r>
      <w:r>
        <w:rPr>
          <w:rFonts w:hint="eastAsia"/>
        </w:rPr>
        <w:t>　　6.6 纺织后整理剂行业发展分析---行业政策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纺织后整理剂行业产业链简介</w:t>
      </w:r>
      <w:r>
        <w:rPr>
          <w:rFonts w:hint="eastAsia"/>
        </w:rPr>
        <w:br/>
      </w:r>
      <w:r>
        <w:rPr>
          <w:rFonts w:hint="eastAsia"/>
        </w:rPr>
        <w:t>　　7.2 纺织后整理剂产业链分析-上游</w:t>
      </w:r>
      <w:r>
        <w:rPr>
          <w:rFonts w:hint="eastAsia"/>
        </w:rPr>
        <w:br/>
      </w:r>
      <w:r>
        <w:rPr>
          <w:rFonts w:hint="eastAsia"/>
        </w:rPr>
        <w:t>　　7.3 纺织后整理剂产业链分析-中游</w:t>
      </w:r>
      <w:r>
        <w:rPr>
          <w:rFonts w:hint="eastAsia"/>
        </w:rPr>
        <w:br/>
      </w:r>
      <w:r>
        <w:rPr>
          <w:rFonts w:hint="eastAsia"/>
        </w:rPr>
        <w:t>　　7.4 纺织后整理剂产业链分析-下游</w:t>
      </w:r>
      <w:r>
        <w:rPr>
          <w:rFonts w:hint="eastAsia"/>
        </w:rPr>
        <w:br/>
      </w:r>
      <w:r>
        <w:rPr>
          <w:rFonts w:hint="eastAsia"/>
        </w:rPr>
        <w:t>　　7.5 纺织后整理剂行业采购模式</w:t>
      </w:r>
      <w:r>
        <w:rPr>
          <w:rFonts w:hint="eastAsia"/>
        </w:rPr>
        <w:br/>
      </w:r>
      <w:r>
        <w:rPr>
          <w:rFonts w:hint="eastAsia"/>
        </w:rPr>
        <w:t>　　7.6 纺织后整理剂行业生产模式</w:t>
      </w:r>
      <w:r>
        <w:rPr>
          <w:rFonts w:hint="eastAsia"/>
        </w:rPr>
        <w:br/>
      </w:r>
      <w:r>
        <w:rPr>
          <w:rFonts w:hint="eastAsia"/>
        </w:rPr>
        <w:t>　　7.7 纺织后整理剂行业销售模式及销售渠道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中国本土纺织后整理剂产能、产量分析</w:t>
      </w:r>
      <w:r>
        <w:rPr>
          <w:rFonts w:hint="eastAsia"/>
        </w:rPr>
        <w:br/>
      </w:r>
      <w:r>
        <w:rPr>
          <w:rFonts w:hint="eastAsia"/>
        </w:rPr>
        <w:t>　　8.1 中国纺织后整理剂供需现状及预测（2021-2032）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中国纺织后整理剂产能、产量、产能利用率及发展趋势（2021-2032）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中国纺织后整理剂产量、市场需求量及发展趋势（2021-2032）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中国纺织后整理剂进出口分析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中国市场纺织后整理剂主要进口来源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中国市场纺织后整理剂主要出口目的地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不同产品类型纺织后整理剂市场规模2021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不同应用纺织后整理剂市场规模2021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中国市场主要厂商纺织后整理剂销量（2021-2026）&amp;（吨）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中国市场主要厂商纺织后整理剂销量市场份额（2021-2026）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中国市场主要厂商纺织后整理剂收入（2021-2026）&amp;（万元）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中国市场主要厂商纺织后整理剂收入份额（2021-2026）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2025年中国主要生产商纺织后整理剂收入排名（万元）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中国市场主要厂商纺织后整理剂价格（2021-2026）&amp;（元/吨）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中国市场主要厂商纺织后整理剂总部及产地分布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中国市场主要厂商成立时间及纺织后整理剂商业化日期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中国市场主要厂商纺织后整理剂产品类型及应用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2025年中国市场纺织后整理剂主要厂商市场地位（第一梯队、第二梯队和第三梯队）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纺织后整理剂市场投资、并购等现状分析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纺织后整理剂销量（吨）、收入（万元）、价格（元/吨）及毛利率（2021-2026）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纺织后整理剂销量（吨）、收入（万元）、价格（元/吨）及毛利率（2021-2026）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纺织后整理剂销量（吨）、收入（万元）、价格（元/吨）及毛利率（2021-2026）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纺织后整理剂销量（吨）、收入（万元）、价格（元/吨）及毛利率（2021-2026）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纺织后整理剂销量（吨）、收入（万元）、价格（元/吨）及毛利率（2021-2026）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纺织后整理剂销量（吨）、收入（万元）、价格（元/吨）及毛利率（2021-2026）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纺织后整理剂销量（吨）、收入（万元）、价格（元/吨）及毛利率（2021-2026）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纺织后整理剂销量（吨）、收入（万元）、价格（元/吨）及毛利率（2021-2026）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纺织后整理剂销量（吨）、收入（万元）、价格（元/吨）及毛利率（2021-2026）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纺织后整理剂销量（吨）、收入（万元）、价格（元/吨）及毛利率（2021-2026）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纺织后整理剂销量（吨）、收入（万元）、价格（元/吨）及毛利率（2021-2026）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纺织后整理剂销量（吨）、收入（万元）、价格（元/吨）及毛利率（2021-2026）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纺织后整理剂销量（吨）、收入（万元）、价格（元/吨）及毛利率（2021-2026）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纺织后整理剂销量（吨）、收入（万元）、价格（元/吨）及毛利率（2021-2026）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纺织后整理剂生产基地、总部、竞争对手及市场地位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纺织后整理剂产品规格、参数及市场应用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纺织后整理剂销量（吨）、收入（万元）、价格（元/吨）及毛利率（2021-2026）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中国市场不同产品类型纺织后整理剂销量（2021-2026）&amp;（吨）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中国市场不同产品类型纺织后整理剂销量市场份额（2021-2026）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中国市场不同产品类型纺织后整理剂销量预测（2027-2032）&amp;（吨）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中国市场不同产品类型纺织后整理剂销量市场份额预测（2027-2032）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中国市场不同产品类型纺织后整理剂规模（2021-2026）&amp;（万元）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中国市场不同产品类型纺织后整理剂规模市场份额（2021-2026）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中国市场不同产品类型纺织后整理剂规模预测（2027-2032）&amp;（万元）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中国市场不同产品类型纺织后整理剂规模市场份额预测（2027-2032）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中国市场不同应用纺织后整理剂销量（2021-2026）&amp;（吨）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中国市场不同应用纺织后整理剂销量市场份额（2021-2026）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中国市场不同应用纺织后整理剂销量预测（2027-2032）&amp;（吨）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中国市场不同应用纺织后整理剂销量市场份额预测（2027-2032）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中国市场不同应用纺织后整理剂规模（2021-2026）&amp;（万元）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中国市场不同应用纺织后整理剂规模市场份额（2021-2026）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中国市场不同应用纺织后整理剂规模预测（2027-2032）&amp;（万元）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中国市场不同应用纺织后整理剂规模市场份额预测（2027-2032）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纺织后整理剂行业发展分析---发展趋势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纺织后整理剂行业发展分析---厂商壁垒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纺织后整理剂行业发展分析---驱动因素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纺织后整理剂行业发展分析---制约因素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纺织后整理剂行业相关重点政策一览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纺织后整理剂行业供应链分析</w:t>
      </w:r>
      <w:r>
        <w:rPr>
          <w:rFonts w:hint="eastAsia"/>
        </w:rPr>
        <w:br/>
      </w:r>
      <w:r>
        <w:rPr>
          <w:rFonts w:hint="eastAsia"/>
        </w:rPr>
        <w:t>　　表 111： 纺织后整理剂上游原料供应商</w:t>
      </w:r>
      <w:r>
        <w:rPr>
          <w:rFonts w:hint="eastAsia"/>
        </w:rPr>
        <w:br/>
      </w:r>
      <w:r>
        <w:rPr>
          <w:rFonts w:hint="eastAsia"/>
        </w:rPr>
        <w:t>　　表 112： 纺织后整理剂行业主要下游客户</w:t>
      </w:r>
      <w:r>
        <w:rPr>
          <w:rFonts w:hint="eastAsia"/>
        </w:rPr>
        <w:br/>
      </w:r>
      <w:r>
        <w:rPr>
          <w:rFonts w:hint="eastAsia"/>
        </w:rPr>
        <w:t>　　表 113： 纺织后整理剂典型经销商</w:t>
      </w:r>
      <w:r>
        <w:rPr>
          <w:rFonts w:hint="eastAsia"/>
        </w:rPr>
        <w:br/>
      </w:r>
      <w:r>
        <w:rPr>
          <w:rFonts w:hint="eastAsia"/>
        </w:rPr>
        <w:t>　　表 114： 中国纺织后整理剂产量、销量、进口量及出口量（2021-2026）&amp;（吨）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中国纺织后整理剂产量、销量、进口量及出口量预测（2027-2032）&amp;（吨）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中国市场纺织后整理剂主要进口来源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中国市场纺织后整理剂主要出口目的地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纺织后整理剂产品图片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中国不同产品类型纺织后整理剂市场规模市场份额2025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三防整理剂产品图片</w:t>
      </w:r>
      <w:r>
        <w:rPr>
          <w:rFonts w:hint="eastAsia"/>
        </w:rPr>
        <w:br/>
      </w:r>
      <w:r>
        <w:rPr>
          <w:rFonts w:hint="eastAsia"/>
        </w:rPr>
        <w:t>　　图 4： 亲水整理剂产品图片</w:t>
      </w:r>
      <w:r>
        <w:rPr>
          <w:rFonts w:hint="eastAsia"/>
        </w:rPr>
        <w:br/>
      </w:r>
      <w:r>
        <w:rPr>
          <w:rFonts w:hint="eastAsia"/>
        </w:rPr>
        <w:t>　　图 5： 防水整理剂产品图片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中国不同应用纺织后整理剂市场份额2025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家用纺织品</w:t>
      </w:r>
      <w:r>
        <w:rPr>
          <w:rFonts w:hint="eastAsia"/>
        </w:rPr>
        <w:br/>
      </w:r>
      <w:r>
        <w:rPr>
          <w:rFonts w:hint="eastAsia"/>
        </w:rPr>
        <w:t>　　图 10： 工业纺织品</w:t>
      </w:r>
      <w:r>
        <w:rPr>
          <w:rFonts w:hint="eastAsia"/>
        </w:rPr>
        <w:br/>
      </w:r>
      <w:r>
        <w:rPr>
          <w:rFonts w:hint="eastAsia"/>
        </w:rPr>
        <w:t>　　图 11： 医用纺织品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中国市场纺织后整理剂市场规模，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中国市场纺织后整理剂收入及增长率（2021-2032）&amp;（万元）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中国市场纺织后整理剂销量及增长率（2021-2032）&amp;（吨）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2025年中国市场主要厂商纺织后整理剂销量市场份额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2025年中国市场主要厂商纺织后整理剂收入市场份额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2025年中国市场前五大厂商纺织后整理剂市场份额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2025年中国市场纺织后整理剂第一梯队、第二梯队和第三梯队厂商（品牌）及市场份额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中国市场不同产品类型纺织后整理剂价格走势（2021-2032）&amp;（元/吨）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中国市场不同应用纺织后整理剂价格走势（2021-2032）&amp;（元/吨）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纺织后整理剂中国企业SWOT分析</w:t>
      </w:r>
      <w:r>
        <w:rPr>
          <w:rFonts w:hint="eastAsia"/>
        </w:rPr>
        <w:br/>
      </w:r>
      <w:r>
        <w:rPr>
          <w:rFonts w:hint="eastAsia"/>
        </w:rPr>
        <w:t>　　图 23： 纺织后整理剂产业链</w:t>
      </w:r>
      <w:r>
        <w:rPr>
          <w:rFonts w:hint="eastAsia"/>
        </w:rPr>
        <w:br/>
      </w:r>
      <w:r>
        <w:rPr>
          <w:rFonts w:hint="eastAsia"/>
        </w:rPr>
        <w:t>　　图 24： 纺织后整理剂行业采购模式分析</w:t>
      </w:r>
      <w:r>
        <w:rPr>
          <w:rFonts w:hint="eastAsia"/>
        </w:rPr>
        <w:br/>
      </w:r>
      <w:r>
        <w:rPr>
          <w:rFonts w:hint="eastAsia"/>
        </w:rPr>
        <w:t>　　图 25： 纺织后整理剂行业生产模式分析</w:t>
      </w:r>
      <w:r>
        <w:rPr>
          <w:rFonts w:hint="eastAsia"/>
        </w:rPr>
        <w:br/>
      </w:r>
      <w:r>
        <w:rPr>
          <w:rFonts w:hint="eastAsia"/>
        </w:rPr>
        <w:t>　　图 26： 纺织后整理剂行业销售模式分析</w:t>
      </w:r>
      <w:r>
        <w:rPr>
          <w:rFonts w:hint="eastAsia"/>
        </w:rPr>
        <w:br/>
      </w:r>
      <w:r>
        <w:rPr>
          <w:rFonts w:hint="eastAsia"/>
        </w:rPr>
        <w:t>　　图 27： 中国纺织后整理剂产能、产量、产能利用率及发展趋势（2021-2032）&amp;（吨）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中国纺织后整理剂产量、市场需求量及发展趋势（2021-2032）&amp;（吨）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4fa889fd34519" w:history="1">
        <w:r>
          <w:rPr>
            <w:rStyle w:val="Hyperlink"/>
          </w:rPr>
          <w:t>2026-2032年中国纺织后整理剂行业研究分析与前景趋势预测报告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4fa889fd34519" w:history="1">
        <w:r>
          <w:rPr>
            <w:rStyle w:val="Hyperlink"/>
          </w:rPr>
          <w:t>https://www.20087.com/1/29/FangZhiHouZhengLiJiDeQianJing.html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热点：纺织后整理工艺有哪些、纺织后整理剂有哪些、纺织助剂、纺织整理剂有哪些种类、纺织助剂排名前十、纺织整理剂用途、聚脲擦洗工艺流程图、纺织整理剂 相变微胶囊、布料预缩水处理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e01fbb59343e8" w:history="1">
      <w:r>
        <w:rPr>
          <w:rStyle w:val="Hyperlink"/>
        </w:rPr>
        <w:t>2026-2032年中国纺织后整理剂行业研究分析与前景趋势预测报告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FangZhiHouZhengLiJiDeQianJing.html" TargetMode="External" Id="R5654fa889fd3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FangZhiHouZhengLiJiDeQianJing.html" TargetMode="External" Id="R54fe01fbb593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2026-01-15T04:50:33Z</dcterms:created>
  <dcterms:modified xsi:type="dcterms:W3CDTF">2026-01-15T05:50:33Z</dcterms:modified>
  <dc:subject>2026-2032年中国纺织后整理剂行业研究分析与前景趋势预测报告</dc:subject>
  <dc:title>2026-2032年中国纺织后整理剂行业研究分析与前景趋势预测报告</dc:title>
  <cp:keywords>2026-2032年中国纺织后整理剂行业研究分析与前景趋势预测报告</cp:keywords>
  <dc:description>2026-2032年中国纺织后整理剂行业研究分析与前景趋势预测报告</dc:description>
</cp:coreProperties>
</file>