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e57dea92e4c56" w:history="1">
              <w:r>
                <w:rPr>
                  <w:rStyle w:val="Hyperlink"/>
                </w:rPr>
                <w:t>2024-2030年中国腰带行业发展研究及市场前景分析报告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e57dea92e4c56" w:history="1">
              <w:r>
                <w:rPr>
                  <w:rStyle w:val="Hyperlink"/>
                </w:rPr>
                <w:t>2024-2030年中国腰带行业发展研究及市场前景分析报告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e57dea92e4c56" w:history="1">
                <w:r>
                  <w:rPr>
                    <w:rStyle w:val="Hyperlink"/>
                  </w:rPr>
                  <w:t>https://www.20087.com/1/A9/YaoDaiShiChangFenXiBaoGao.html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是服饰配件，不仅是实用的紧身工具，更是时尚和个性的象征。近年来，随着消费者对个性化和高品质生活的追求，腰带市场呈现出多元化发展趋势。从材质上看，除了传统的皮革，尼龙、金属、布艺等材料的腰带也受到欢迎。从设计上看，简约、复古、运动等多种风格并存，满足不同场合和人群的需求。同时，智能腰带的出现，如带有健康监测功能的腰带，为市场注入了新的活力。</w:t>
      </w:r>
      <w:r>
        <w:rPr>
          <w:rFonts w:hint="eastAsia"/>
        </w:rPr>
        <w:br/>
      </w:r>
      <w:r>
        <w:rPr>
          <w:rFonts w:hint="eastAsia"/>
        </w:rPr>
        <w:t>　　未来，腰带行业将更加注重设计创新和智能科技的融合。设计创新方面，跨界合作和艺术家限量版腰带将引领潮流，同时，环保材料和可持续设计理念的应用将受到更多关注。智能科技方面，集成更多功能的智能腰带，如健康监测、身份验证、支付功能等，将成为市场的新宠。此外，随着定制化服务的普及，消费者可以根据自己的身材、喜好定制专属腰带，进一步推动市场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e57dea92e4c56" w:history="1">
        <w:r>
          <w:rPr>
            <w:rStyle w:val="Hyperlink"/>
          </w:rPr>
          <w:t>2024-2030年中国腰带行业发展研究及市场前景分析报告</w:t>
        </w:r>
      </w:hyperlink>
      <w:r>
        <w:rPr>
          <w:rFonts w:hint="eastAsia"/>
        </w:rPr>
        <w:t>》基于国家统计局、腰带相关协会等渠道的资料数据，全方位剖析了腰带行业的现状与市场需求，详细探讨了腰带市场规模、产业链构成及价格动态，并针对腰带各细分市场进行了分析。同时，腰带报告还对市场前景、发展趋势进行了科学预测，评估了行业内品牌竞争格局、市场集中度以及腰带重点企业的表现。此外，腰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腰带行业概述</w:t>
      </w:r>
      <w:r>
        <w:rPr>
          <w:rFonts w:hint="eastAsia"/>
        </w:rPr>
        <w:br/>
      </w:r>
      <w:r>
        <w:rPr>
          <w:rFonts w:hint="eastAsia"/>
        </w:rPr>
        <w:t>　　第一节 腰带行业界定</w:t>
      </w:r>
      <w:r>
        <w:rPr>
          <w:rFonts w:hint="eastAsia"/>
        </w:rPr>
        <w:br/>
      </w:r>
      <w:r>
        <w:rPr>
          <w:rFonts w:hint="eastAsia"/>
        </w:rPr>
        <w:t>　　第二节 腰带行业发展历程</w:t>
      </w:r>
      <w:r>
        <w:rPr>
          <w:rFonts w:hint="eastAsia"/>
        </w:rPr>
        <w:br/>
      </w:r>
      <w:r>
        <w:rPr>
          <w:rFonts w:hint="eastAsia"/>
        </w:rPr>
        <w:t>　　第三节 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中国腰带行业发展环境分析</w:t>
      </w:r>
      <w:r>
        <w:rPr>
          <w:rFonts w:hint="eastAsia"/>
        </w:rPr>
        <w:br/>
      </w:r>
      <w:r>
        <w:rPr>
          <w:rFonts w:hint="eastAsia"/>
        </w:rPr>
        <w:t>　　第一节 腰带行业经济环境分析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一、腰带行业政策影响分析</w:t>
      </w:r>
      <w:r>
        <w:rPr>
          <w:rFonts w:hint="eastAsia"/>
        </w:rPr>
        <w:br/>
      </w:r>
      <w:r>
        <w:rPr>
          <w:rFonts w:hint="eastAsia"/>
        </w:rPr>
        <w:t>　　　　二、腰带相关行业标准分析</w:t>
      </w:r>
      <w:r>
        <w:rPr>
          <w:rFonts w:hint="eastAsia"/>
        </w:rPr>
        <w:br/>
      </w:r>
      <w:r>
        <w:rPr>
          <w:rFonts w:hint="eastAsia"/>
        </w:rPr>
        <w:t>　　第三节 腰带行业社会环境分析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中国腰带行业生产现状分析</w:t>
      </w:r>
      <w:r>
        <w:rPr>
          <w:rFonts w:hint="eastAsia"/>
        </w:rPr>
        <w:br/>
      </w:r>
      <w:r>
        <w:rPr>
          <w:rFonts w:hint="eastAsia"/>
        </w:rPr>
        <w:t>　　第一节 腰带行业总体规模</w:t>
      </w:r>
      <w:r>
        <w:rPr>
          <w:rFonts w:hint="eastAsia"/>
        </w:rPr>
        <w:br/>
      </w:r>
      <w:r>
        <w:rPr>
          <w:rFonts w:hint="eastAsia"/>
        </w:rPr>
        <w:t>　　第二节 腰带行业产能概况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一、2019-2024年腰带产能分析</w:t>
      </w:r>
      <w:r>
        <w:rPr>
          <w:rFonts w:hint="eastAsia"/>
        </w:rPr>
        <w:br/>
      </w:r>
      <w:r>
        <w:rPr>
          <w:rFonts w:hint="eastAsia"/>
        </w:rPr>
        <w:t>　　　　二、2024-2030年腰带产能预测</w:t>
      </w:r>
      <w:r>
        <w:rPr>
          <w:rFonts w:hint="eastAsia"/>
        </w:rPr>
        <w:br/>
      </w:r>
      <w:r>
        <w:rPr>
          <w:rFonts w:hint="eastAsia"/>
        </w:rPr>
        <w:t>　　第三节 腰带市场容量概况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一、2019-2024年腰带市场容量分析</w:t>
      </w:r>
      <w:r>
        <w:rPr>
          <w:rFonts w:hint="eastAsia"/>
        </w:rPr>
        <w:br/>
      </w:r>
      <w:r>
        <w:rPr>
          <w:rFonts w:hint="eastAsia"/>
        </w:rPr>
        <w:t>　　　　二、腰带产能配置与产能利用率调查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三、2024-2030年腰带市场容量预测</w:t>
      </w:r>
      <w:r>
        <w:rPr>
          <w:rFonts w:hint="eastAsia"/>
        </w:rPr>
        <w:br/>
      </w:r>
      <w:r>
        <w:rPr>
          <w:rFonts w:hint="eastAsia"/>
        </w:rPr>
        <w:t>　　第四节 腰带行业的生命周期分析</w:t>
      </w:r>
      <w:r>
        <w:rPr>
          <w:rFonts w:hint="eastAsia"/>
        </w:rPr>
        <w:br/>
      </w:r>
      <w:r>
        <w:rPr>
          <w:rFonts w:hint="eastAsia"/>
        </w:rPr>
        <w:t>　　第五节 腰带行业供需情况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国内腰带产品2019-2024年价格回顾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2024年国内腰带产品市场价格及评述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国内腰带产品价格影响因素分析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2024-2030年国内腰带产品价格走势预测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2019-2024年中国腰带行业总体发展状况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中国腰带行业规模情况分析</w:t>
      </w:r>
      <w:r>
        <w:rPr>
          <w:rFonts w:hint="eastAsia"/>
        </w:rPr>
        <w:br/>
      </w:r>
      <w:r>
        <w:rPr>
          <w:rFonts w:hint="eastAsia"/>
        </w:rPr>
        <w:t>　　　　一、腰带行业单位规模情况分析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五、腰带行业敏感性分析</w:t>
      </w:r>
      <w:r>
        <w:rPr>
          <w:rFonts w:hint="eastAsia"/>
        </w:rPr>
        <w:br/>
      </w:r>
      <w:r>
        <w:rPr>
          <w:rFonts w:hint="eastAsia"/>
        </w:rPr>
        <w:t>　　第二节 中国腰带行业产销情况分析</w:t>
      </w:r>
      <w:r>
        <w:rPr>
          <w:rFonts w:hint="eastAsia"/>
        </w:rPr>
        <w:br/>
      </w:r>
      <w:r>
        <w:rPr>
          <w:rFonts w:hint="eastAsia"/>
        </w:rPr>
        <w:t>　　　　一、腰带行业生产情况分析</w:t>
      </w:r>
      <w:r>
        <w:rPr>
          <w:rFonts w:hint="eastAsia"/>
        </w:rPr>
        <w:br/>
      </w:r>
      <w:r>
        <w:rPr>
          <w:rFonts w:hint="eastAsia"/>
        </w:rPr>
        <w:t>　　　　二、腰带行业销售情况分析</w:t>
      </w:r>
      <w:r>
        <w:rPr>
          <w:rFonts w:hint="eastAsia"/>
        </w:rPr>
        <w:br/>
      </w:r>
      <w:r>
        <w:rPr>
          <w:rFonts w:hint="eastAsia"/>
        </w:rPr>
        <w:t>　　　　三、腰带行业产销情况分析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一、腰带行业盈利能力分析</w:t>
      </w:r>
      <w:r>
        <w:rPr>
          <w:rFonts w:hint="eastAsia"/>
        </w:rPr>
        <w:br/>
      </w:r>
      <w:r>
        <w:rPr>
          <w:rFonts w:hint="eastAsia"/>
        </w:rPr>
        <w:t>　　　　二、腰带行业偿债能力分析</w:t>
      </w:r>
      <w:r>
        <w:rPr>
          <w:rFonts w:hint="eastAsia"/>
        </w:rPr>
        <w:br/>
      </w:r>
      <w:r>
        <w:rPr>
          <w:rFonts w:hint="eastAsia"/>
        </w:rPr>
        <w:t>　　　　三、腰带行业营运能力分析</w:t>
      </w:r>
      <w:r>
        <w:rPr>
          <w:rFonts w:hint="eastAsia"/>
        </w:rPr>
        <w:br/>
      </w:r>
      <w:r>
        <w:rPr>
          <w:rFonts w:hint="eastAsia"/>
        </w:rPr>
        <w:t>　　　　四、腰带行业发展能力分析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腰带行业竞争结构分析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一、2024-2030年我国腰带市场竞争趋势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三、2024-2030年腰带行业竞争策略分析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一、腰带总体投资结构</w:t>
      </w:r>
      <w:r>
        <w:rPr>
          <w:rFonts w:hint="eastAsia"/>
        </w:rPr>
        <w:br/>
      </w:r>
      <w:r>
        <w:rPr>
          <w:rFonts w:hint="eastAsia"/>
        </w:rPr>
        <w:t>　　　　二、腰带投资规模情况</w:t>
      </w:r>
      <w:r>
        <w:rPr>
          <w:rFonts w:hint="eastAsia"/>
        </w:rPr>
        <w:br/>
      </w:r>
      <w:r>
        <w:rPr>
          <w:rFonts w:hint="eastAsia"/>
        </w:rPr>
        <w:t>　　　　三、腰带投资增速情况</w:t>
      </w:r>
      <w:r>
        <w:rPr>
          <w:rFonts w:hint="eastAsia"/>
        </w:rPr>
        <w:br/>
      </w:r>
      <w:r>
        <w:rPr>
          <w:rFonts w:hint="eastAsia"/>
        </w:rPr>
        <w:t>　　　　四、腰带分地区投资分析</w:t>
      </w:r>
      <w:r>
        <w:rPr>
          <w:rFonts w:hint="eastAsia"/>
        </w:rPr>
        <w:br/>
      </w:r>
      <w:r>
        <w:rPr>
          <w:rFonts w:hint="eastAsia"/>
        </w:rPr>
        <w:t>　　第二节 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二、可以投资的腰带模式</w:t>
      </w:r>
      <w:r>
        <w:rPr>
          <w:rFonts w:hint="eastAsia"/>
        </w:rPr>
        <w:br/>
      </w:r>
      <w:r>
        <w:rPr>
          <w:rFonts w:hint="eastAsia"/>
        </w:rPr>
        <w:t>　　　　三、2024年腰带投资机会</w:t>
      </w:r>
      <w:r>
        <w:rPr>
          <w:rFonts w:hint="eastAsia"/>
        </w:rPr>
        <w:br/>
      </w:r>
      <w:r>
        <w:rPr>
          <w:rFonts w:hint="eastAsia"/>
        </w:rPr>
        <w:t>　　　　四、2024年腰带投资新方向</w:t>
      </w:r>
      <w:r>
        <w:rPr>
          <w:rFonts w:hint="eastAsia"/>
        </w:rPr>
        <w:br/>
      </w:r>
      <w:r>
        <w:rPr>
          <w:rFonts w:hint="eastAsia"/>
        </w:rPr>
        <w:t>　　第三节 2024-2030年腰带行业发展前景分析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2024-2030年中国腰带行业发展前景预测分析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2024-2030年中国腰带行业发展预测分析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一、未来腰带行业发展分析</w:t>
      </w:r>
      <w:r>
        <w:rPr>
          <w:rFonts w:hint="eastAsia"/>
        </w:rPr>
        <w:br/>
      </w:r>
      <w:r>
        <w:rPr>
          <w:rFonts w:hint="eastAsia"/>
        </w:rPr>
        <w:t>　　　　二、未来腰带行业技术开发方向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2024-2030年中国腰带行业市场前景分析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腰带主要原材料概述</w:t>
      </w:r>
      <w:r>
        <w:rPr>
          <w:rFonts w:hint="eastAsia"/>
        </w:rPr>
        <w:br/>
      </w:r>
      <w:r>
        <w:rPr>
          <w:rFonts w:hint="eastAsia"/>
        </w:rPr>
        <w:t>　　第二节 腰带主要原材料2019-2024年价格及供应情况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2024-2030年腰带主要原材料未来价格及供应情况预测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2024-2030年腰带行业发展趋势及投资风险分析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腰带行业存在的问题</w:t>
      </w:r>
      <w:r>
        <w:rPr>
          <w:rFonts w:hint="eastAsia"/>
        </w:rPr>
        <w:br/>
      </w:r>
      <w:r>
        <w:rPr>
          <w:rFonts w:hint="eastAsia"/>
        </w:rPr>
        <w:t>　　第二节 腰带行业未来发展预测分析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一、中国腰带行业发展方向分析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二、2024-2030年中国腰带行业发展规模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三、2024-2030年中国腰带行业发展趋势预测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t>　　第二节 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t>　　第三节 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t>　　第四节 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t>　　第五节 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三、腰带企业经营状况</w:t>
      </w:r>
      <w:r>
        <w:rPr>
          <w:rFonts w:hint="eastAsia"/>
        </w:rPr>
        <w:br/>
      </w:r>
      <w:r>
        <w:rPr>
          <w:rFonts w:hint="eastAsia"/>
        </w:rPr>
        <w:t>　　　　四、腰带企业发展策略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腰带企业多样化经营策略分析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一、腰带企业多样化经营情况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二、现行腰带行业多样化经营的方向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大型腰带企业集团未来发展策略分析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对中小腰带企业生产经营的建议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中国腰带产品竞争力优势分析</w:t>
      </w:r>
      <w:r>
        <w:rPr>
          <w:rFonts w:hint="eastAsia"/>
        </w:rPr>
        <w:br/>
      </w:r>
      <w:r>
        <w:rPr>
          <w:rFonts w:hint="eastAsia"/>
        </w:rPr>
        <w:t>　　第一节 腰带整体产品竞争力分析</w:t>
      </w:r>
      <w:r>
        <w:rPr>
          <w:rFonts w:hint="eastAsia"/>
        </w:rPr>
        <w:br/>
      </w:r>
      <w:r>
        <w:rPr>
          <w:rFonts w:hint="eastAsia"/>
        </w:rPr>
        <w:t>　　　　一、腰带整体产品竞争力评价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二、腰带产品竞争力评价结果分析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腰带产品竞争力优势构建</w:t>
      </w:r>
      <w:r>
        <w:rPr>
          <w:rFonts w:hint="eastAsia"/>
        </w:rPr>
        <w:br/>
      </w:r>
      <w:r>
        <w:rPr>
          <w:rFonts w:hint="eastAsia"/>
        </w:rPr>
        <w:t>　　　　一、腰带产品竞争优势评价</w:t>
      </w:r>
      <w:r>
        <w:rPr>
          <w:rFonts w:hint="eastAsia"/>
        </w:rPr>
        <w:br/>
      </w:r>
      <w:r>
        <w:rPr>
          <w:rFonts w:hint="eastAsia"/>
        </w:rPr>
        <w:t>　　　　二、腰带产品竞争优势构建建议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腰带投资机会分析与项目投资建议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腰带投资机会分析</w:t>
      </w:r>
      <w:r>
        <w:rPr>
          <w:rFonts w:hint="eastAsia"/>
        </w:rPr>
        <w:br/>
      </w:r>
      <w:r>
        <w:rPr>
          <w:rFonts w:hint="eastAsia"/>
        </w:rPr>
        <w:t>　　第二节 腰带投资趋势分析</w:t>
      </w:r>
      <w:r>
        <w:rPr>
          <w:rFonts w:hint="eastAsia"/>
        </w:rPr>
        <w:br/>
      </w:r>
      <w:r>
        <w:rPr>
          <w:rFonts w:hint="eastAsia"/>
        </w:rPr>
        <w:t>　　第三节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一、腰带行业投资环境考察</w:t>
      </w:r>
      <w:r>
        <w:rPr>
          <w:rFonts w:hint="eastAsia"/>
        </w:rPr>
        <w:br/>
      </w:r>
      <w:r>
        <w:rPr>
          <w:rFonts w:hint="eastAsia"/>
        </w:rPr>
        <w:t>　　　　二、腰带投资风险及控制策略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三、腰带产品投资方向建议</w:t>
      </w:r>
      <w:r>
        <w:rPr>
          <w:rFonts w:hint="eastAsia"/>
        </w:rPr>
        <w:br/>
      </w:r>
      <w:r>
        <w:rPr>
          <w:rFonts w:hint="eastAsia"/>
        </w:rPr>
        <w:t>　　　　四、腰带项目投资建议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2019-2024年中国腰带市场需求量及增速统计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2024-2030年中国腰带市场前景分析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e57dea92e4c56" w:history="1">
        <w:r>
          <w:rPr>
            <w:rStyle w:val="Hyperlink"/>
          </w:rPr>
          <w:t>2024-2030年中国腰带行业发展研究及市场前景分析报告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e57dea92e4c56" w:history="1">
        <w:r>
          <w:rPr>
            <w:rStyle w:val="Hyperlink"/>
          </w:rPr>
          <w:t>https://www.20087.com/1/A9/YaoDaiShiChangFenXiBaoGao.html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7397e5dbc4ef1" w:history="1">
      <w:r>
        <w:rPr>
          <w:rStyle w:val="Hyperlink"/>
        </w:rPr>
        <w:t>2024-2030年中国腰带行业发展研究及市场前景分析报告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YaoDaiShiChangFenXiBaoGao.html" TargetMode="External" Id="R7ede57dea92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YaoDaiShiChangFenXiBaoGao.html" TargetMode="External" Id="Rcd77397e5dbc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2023-12-24T03:13:00Z</dcterms:created>
  <dcterms:modified xsi:type="dcterms:W3CDTF">2023-12-24T04:13:00Z</dcterms:modified>
  <dc:subject>2024-2030年中国腰带行业发展研究及市场前景分析报告</dc:subject>
  <dc:title>2024-2030年中国腰带行业发展研究及市场前景分析报告</dc:title>
  <cp:keywords>2024-2030年中国腰带行业发展研究及市场前景分析报告</cp:keywords>
  <dc:description>2024-2030年中国腰带行业发展研究及市场前景分析报告</dc:description>
</cp:coreProperties>
</file>