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10ae8556146fa" w:history="1">
              <w:r>
                <w:rPr>
                  <w:rStyle w:val="Hyperlink"/>
                </w:rPr>
                <w:t>中国运动面料市场现状及前景分析报告（2026-2032年）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10ae8556146fa" w:history="1">
              <w:r>
                <w:rPr>
                  <w:rStyle w:val="Hyperlink"/>
                </w:rPr>
                <w:t>中国运动面料市场现状及前景分析报告（2026-2032年）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10ae8556146fa" w:history="1">
                <w:r>
                  <w:rPr>
                    <w:rStyle w:val="Hyperlink"/>
                  </w:rPr>
                  <w:t>https://www.20087.com/1/59/YunDongMianLiaoHangYeQianJing.html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面料是功能性纺织品的重要分支，在专业竞技、健身训练与日常休闲场景中广泛应用。主流产品通过吸湿速干、抗菌防臭、抗紫外线、四面弹力及温度调节等技术实现多维性能优化，材料体系涵盖再生聚酯、尼龙66、弹性纤维及生物基纱线。制造工艺上，无缝编织、3D立体剪裁与数码印花技术提升穿着舒适性与设计自由度。品牌方普遍强调环保属性，采用海洋回收塑料、无水染色及闭环水处理工艺以降低环境影响。然而，运动面料在极端环境适应性（如高湿热或极寒）、长期洗涤后功能衰减及成本控制方面仍存在技术瓶颈，且消费者对“科技含量”与实际体感差异的认知尚不充分。</w:t>
      </w:r>
      <w:r>
        <w:rPr>
          <w:rFonts w:hint="eastAsia"/>
        </w:rPr>
        <w:br/>
      </w:r>
      <w:r>
        <w:rPr>
          <w:rFonts w:hint="eastAsia"/>
        </w:rPr>
        <w:t>　　未来，运动面料将深度融合智能材料、生物技术与循环经济理念。相变材料、导电纤维与柔性传感器的嵌入将使面料具备生理信号监测、肌肉支撑反馈或能量收集能力，推动服装向可穿戴设备演进。合成生物学驱动的菌丝体皮革、藻类染料及酶催化纤维将重塑原材料供应链，提升可持续性。在用户体验端，AI驱动的个性化剪裁与动态压力分布设计将实现“一人一版”的精准适配。同时，面料数字护照与区块链溯源系统将增强透明度，支撑品牌ESG承诺。长远看，运动面料将超越物理防护功能，成为连接人体、环境与数字世界的智能界面，引领下一代运动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10ae8556146fa" w:history="1">
        <w:r>
          <w:rPr>
            <w:rStyle w:val="Hyperlink"/>
          </w:rPr>
          <w:t>中国运动面料市场现状及前景分析报告（2026-2032年）</w:t>
        </w:r>
      </w:hyperlink>
      <w:r>
        <w:rPr>
          <w:rFonts w:hint="eastAsia"/>
        </w:rPr>
        <w:t>》通过详实的数据分析，全面解析了运动面料行业的市场规模、需求动态及价格趋势，深入探讨了运动面料产业链上下游的协同关系与竞争格局变化。报告对运动面料细分市场进行精准划分，结合重点企业研究，揭示了品牌影响力与市场集中度的现状，为行业参与者提供了清晰的竞争态势洞察。同时，报告结合宏观经济环境、技术发展路径及消费者需求演变，科学预测了运动面料行业的未来发展方向，并针对潜在风险提出了切实可行的应对策略。报告为运动面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天然纤维面料</w:t>
      </w:r>
      <w:r>
        <w:rPr>
          <w:rFonts w:hint="eastAsia"/>
        </w:rPr>
        <w:br/>
      </w:r>
      <w:r>
        <w:rPr>
          <w:rFonts w:hint="eastAsia"/>
        </w:rPr>
        <w:t>　　　　1.2.3 合成纤维面料</w:t>
      </w:r>
      <w:r>
        <w:rPr>
          <w:rFonts w:hint="eastAsia"/>
        </w:rPr>
        <w:br/>
      </w:r>
      <w:r>
        <w:rPr>
          <w:rFonts w:hint="eastAsia"/>
        </w:rPr>
        <w:t>　　　　1.2.4 特殊功能面料</w:t>
      </w:r>
      <w:r>
        <w:rPr>
          <w:rFonts w:hint="eastAsia"/>
        </w:rPr>
        <w:br/>
      </w:r>
      <w:r>
        <w:rPr>
          <w:rFonts w:hint="eastAsia"/>
        </w:rPr>
        <w:t>　　1.3 从不同应用，运动面料主要包括如下几个方面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户外运动服装</w:t>
      </w:r>
      <w:r>
        <w:rPr>
          <w:rFonts w:hint="eastAsia"/>
        </w:rPr>
        <w:br/>
      </w:r>
      <w:r>
        <w:rPr>
          <w:rFonts w:hint="eastAsia"/>
        </w:rPr>
        <w:t>　　　　1.3.3 健身服装</w:t>
      </w:r>
      <w:r>
        <w:rPr>
          <w:rFonts w:hint="eastAsia"/>
        </w:rPr>
        <w:br/>
      </w:r>
      <w:r>
        <w:rPr>
          <w:rFonts w:hint="eastAsia"/>
        </w:rPr>
        <w:t>　　　　1.3.4 竞技服装</w:t>
      </w:r>
      <w:r>
        <w:rPr>
          <w:rFonts w:hint="eastAsia"/>
        </w:rPr>
        <w:br/>
      </w:r>
      <w:r>
        <w:rPr>
          <w:rFonts w:hint="eastAsia"/>
        </w:rPr>
        <w:t>　　　　1.3.5 休闲运动服装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中国运动面料发展现状及未来趋势（2021-2032）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中国市场主要厂商运动面料产品类型及应用</w:t>
      </w:r>
      <w:r>
        <w:rPr>
          <w:rFonts w:hint="eastAsia"/>
        </w:rPr>
        <w:br/>
      </w:r>
      <w:r>
        <w:rPr>
          <w:rFonts w:hint="eastAsia"/>
        </w:rPr>
        <w:t>　　2.7 运动面料行业集中度、竞争程度分析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不同应用运动面料分析</w:t>
      </w:r>
      <w:r>
        <w:rPr>
          <w:rFonts w:hint="eastAsia"/>
        </w:rPr>
        <w:br/>
      </w:r>
      <w:r>
        <w:rPr>
          <w:rFonts w:hint="eastAsia"/>
        </w:rPr>
        <w:t>　　5.1 中国市场不同应用运动面料销量（2021-2032）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运动面料中国企业SWOT分析</w:t>
      </w:r>
      <w:r>
        <w:rPr>
          <w:rFonts w:hint="eastAsia"/>
        </w:rPr>
        <w:br/>
      </w:r>
      <w:r>
        <w:rPr>
          <w:rFonts w:hint="eastAsia"/>
        </w:rPr>
        <w:t>　　6.6 运动面料行业发展分析---行业政策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运动面料行业产业链简介</w:t>
      </w:r>
      <w:r>
        <w:rPr>
          <w:rFonts w:hint="eastAsia"/>
        </w:rPr>
        <w:br/>
      </w:r>
      <w:r>
        <w:rPr>
          <w:rFonts w:hint="eastAsia"/>
        </w:rPr>
        <w:t>　　7.2 运动面料产业链分析-上游</w:t>
      </w:r>
      <w:r>
        <w:rPr>
          <w:rFonts w:hint="eastAsia"/>
        </w:rPr>
        <w:br/>
      </w:r>
      <w:r>
        <w:rPr>
          <w:rFonts w:hint="eastAsia"/>
        </w:rPr>
        <w:t>　　7.3 运动面料产业链分析-中游</w:t>
      </w:r>
      <w:r>
        <w:rPr>
          <w:rFonts w:hint="eastAsia"/>
        </w:rPr>
        <w:br/>
      </w:r>
      <w:r>
        <w:rPr>
          <w:rFonts w:hint="eastAsia"/>
        </w:rPr>
        <w:t>　　7.4 运动面料产业链分析-下游</w:t>
      </w:r>
      <w:r>
        <w:rPr>
          <w:rFonts w:hint="eastAsia"/>
        </w:rPr>
        <w:br/>
      </w:r>
      <w:r>
        <w:rPr>
          <w:rFonts w:hint="eastAsia"/>
        </w:rPr>
        <w:t>　　7.5 运动面料行业采购模式</w:t>
      </w:r>
      <w:r>
        <w:rPr>
          <w:rFonts w:hint="eastAsia"/>
        </w:rPr>
        <w:br/>
      </w:r>
      <w:r>
        <w:rPr>
          <w:rFonts w:hint="eastAsia"/>
        </w:rPr>
        <w:t>　　7.6 运动面料行业生产模式</w:t>
      </w:r>
      <w:r>
        <w:rPr>
          <w:rFonts w:hint="eastAsia"/>
        </w:rPr>
        <w:br/>
      </w:r>
      <w:r>
        <w:rPr>
          <w:rFonts w:hint="eastAsia"/>
        </w:rPr>
        <w:t>　　7.7 运动面料行业销售模式及销售渠道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中国本土运动面料产能、产量分析</w:t>
      </w:r>
      <w:r>
        <w:rPr>
          <w:rFonts w:hint="eastAsia"/>
        </w:rPr>
        <w:br/>
      </w:r>
      <w:r>
        <w:rPr>
          <w:rFonts w:hint="eastAsia"/>
        </w:rPr>
        <w:t>　　8.1 中国运动面料供需现状及预测（2021-2032）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中国市场主要厂商运动面料价格（2021-2026）&amp;（元/平方米）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运动面料销量（平方米）、收入（万元）、价格（元/平方米）及毛利率（2021-2026）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中国市场不同产品类型运动面料销量预测（2027-2032）&amp;（平方米）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中国市场不同产品类型运动面料销量市场份额预测（2027-2032）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中国市场不同产品类型运动面料规模（2021-2026）&amp;（万元）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中国市场不同产品类型运动面料规模市场份额（2021-2026）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中国市场不同产品类型运动面料规模预测（2027-2032）&amp;（万元）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中国市场不同产品类型运动面料规模市场份额预测（2027-2032）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中国市场不同应用运动面料销量（2021-2026）&amp;（平方米）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中国市场不同应用运动面料销量市场份额（2021-2026）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中国市场不同应用运动面料销量预测（2027-2032）&amp;（平方米）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中国市场不同应用运动面料销量市场份额预测（2027-2032）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中国市场不同应用运动面料规模（2021-2026）&amp;（万元）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中国市场不同应用运动面料规模市场份额（2021-2026）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中国市场不同应用运动面料规模预测（2027-2032）&amp;（万元）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中国市场不同应用运动面料规模市场份额预测（2027-2032）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运动面料行业发展分析---发展趋势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运动面料行业发展分析---厂商壁垒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运动面料行业发展分析---驱动因素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运动面料行业发展分析---制约因素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运动面料行业相关重点政策一览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运动面料行业供应链分析</w:t>
      </w:r>
      <w:r>
        <w:rPr>
          <w:rFonts w:hint="eastAsia"/>
        </w:rPr>
        <w:br/>
      </w:r>
      <w:r>
        <w:rPr>
          <w:rFonts w:hint="eastAsia"/>
        </w:rPr>
        <w:t>　　表 116： 运动面料上游原料供应商</w:t>
      </w:r>
      <w:r>
        <w:rPr>
          <w:rFonts w:hint="eastAsia"/>
        </w:rPr>
        <w:br/>
      </w:r>
      <w:r>
        <w:rPr>
          <w:rFonts w:hint="eastAsia"/>
        </w:rPr>
        <w:t>　　表 117： 运动面料行业主要下游客户</w:t>
      </w:r>
      <w:r>
        <w:rPr>
          <w:rFonts w:hint="eastAsia"/>
        </w:rPr>
        <w:br/>
      </w:r>
      <w:r>
        <w:rPr>
          <w:rFonts w:hint="eastAsia"/>
        </w:rPr>
        <w:t>　　表 118： 运动面料典型经销商</w:t>
      </w:r>
      <w:r>
        <w:rPr>
          <w:rFonts w:hint="eastAsia"/>
        </w:rPr>
        <w:br/>
      </w:r>
      <w:r>
        <w:rPr>
          <w:rFonts w:hint="eastAsia"/>
        </w:rPr>
        <w:t>　　表 119： 中国运动面料产量、销量、进口量及出口量（2021-2026）&amp;（平方米）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中国运动面料产量、销量、进口量及出口量预测（2027-2032）&amp;（平方米）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中国市场运动面料主要进口来源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中国市场运动面料主要出口目的地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天然纤维面料产品图片</w:t>
      </w:r>
      <w:r>
        <w:rPr>
          <w:rFonts w:hint="eastAsia"/>
        </w:rPr>
        <w:br/>
      </w:r>
      <w:r>
        <w:rPr>
          <w:rFonts w:hint="eastAsia"/>
        </w:rPr>
        <w:t>　　图 4： 合成纤维面料产品图片</w:t>
      </w:r>
      <w:r>
        <w:rPr>
          <w:rFonts w:hint="eastAsia"/>
        </w:rPr>
        <w:br/>
      </w:r>
      <w:r>
        <w:rPr>
          <w:rFonts w:hint="eastAsia"/>
        </w:rPr>
        <w:t>　　图 5： 特殊功能面料产品图片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中国不同应用运动面料市场份额2025 &amp; 2032</w:t>
      </w:r>
      <w:r>
        <w:rPr>
          <w:rFonts w:hint="eastAsia"/>
        </w:rPr>
        <w:br/>
      </w:r>
      <w:r>
        <w:rPr>
          <w:rFonts w:hint="eastAsia"/>
        </w:rPr>
        <w:t>　　图 7： 户外运动服装</w:t>
      </w:r>
      <w:r>
        <w:rPr>
          <w:rFonts w:hint="eastAsia"/>
        </w:rPr>
        <w:br/>
      </w:r>
      <w:r>
        <w:rPr>
          <w:rFonts w:hint="eastAsia"/>
        </w:rPr>
        <w:t>　　图 8： 健身服装</w:t>
      </w:r>
      <w:r>
        <w:rPr>
          <w:rFonts w:hint="eastAsia"/>
        </w:rPr>
        <w:br/>
      </w:r>
      <w:r>
        <w:rPr>
          <w:rFonts w:hint="eastAsia"/>
        </w:rPr>
        <w:t>　　图 9： 竞技服装</w:t>
      </w:r>
      <w:r>
        <w:rPr>
          <w:rFonts w:hint="eastAsia"/>
        </w:rPr>
        <w:br/>
      </w:r>
      <w:r>
        <w:rPr>
          <w:rFonts w:hint="eastAsia"/>
        </w:rPr>
        <w:t>　　图 10： 休闲运动服装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中国市场运动面料市场规模，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中国市场运动面料收入及增长率（2021-2032）&amp;（万元）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中国市场运动面料销量及增长率（2021-2032）&amp;（平方米）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2025年中国市场主要厂商运动面料销量市场份额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2025年中国市场主要厂商运动面料收入市场份额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2025年中国市场前五大厂商运动面料市场份额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2025年中国市场运动面料第一梯队、第二梯队和第三梯队厂商（品牌）及市场份额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中国市场不同产品类型运动面料价格走势（2021-2032）&amp;（元/平方米）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中国市场不同应用运动面料价格走势（2021-2032）&amp;（元/平方米）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运动面料中国企业SWOT分析</w:t>
      </w:r>
      <w:r>
        <w:rPr>
          <w:rFonts w:hint="eastAsia"/>
        </w:rPr>
        <w:br/>
      </w:r>
      <w:r>
        <w:rPr>
          <w:rFonts w:hint="eastAsia"/>
        </w:rPr>
        <w:t>　　图 22： 运动面料产业链</w:t>
      </w:r>
      <w:r>
        <w:rPr>
          <w:rFonts w:hint="eastAsia"/>
        </w:rPr>
        <w:br/>
      </w:r>
      <w:r>
        <w:rPr>
          <w:rFonts w:hint="eastAsia"/>
        </w:rPr>
        <w:t>　　图 23： 运动面料行业采购模式分析</w:t>
      </w:r>
      <w:r>
        <w:rPr>
          <w:rFonts w:hint="eastAsia"/>
        </w:rPr>
        <w:br/>
      </w:r>
      <w:r>
        <w:rPr>
          <w:rFonts w:hint="eastAsia"/>
        </w:rPr>
        <w:t>　　图 24： 运动面料行业生产模式分析</w:t>
      </w:r>
      <w:r>
        <w:rPr>
          <w:rFonts w:hint="eastAsia"/>
        </w:rPr>
        <w:br/>
      </w:r>
      <w:r>
        <w:rPr>
          <w:rFonts w:hint="eastAsia"/>
        </w:rPr>
        <w:t>　　图 25： 运动面料行业销售模式分析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中国运动面料产能、产量、产能利用率及发展趋势（2021-2032）&amp;（平方米）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中国运动面料产量、市场需求量及发展趋势（2021-2032）&amp;（平方米）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10ae8556146fa" w:history="1">
        <w:r>
          <w:rPr>
            <w:rStyle w:val="Hyperlink"/>
          </w:rPr>
          <w:t>中国运动面料市场现状及前景分析报告（2026-2032年）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10ae8556146fa" w:history="1">
        <w:r>
          <w:rPr>
            <w:rStyle w:val="Hyperlink"/>
          </w:rPr>
          <w:t>https://www.20087.com/1/59/YunDongMianLiaoHangYeQianJing.html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运动服一般用什么面料、运动面料有哪些、运动服建议买哪种面料、全棉运动面料、夏天最建议买的三个面料、运动面料油渍怎么洗、运动服面料哪个最好、运动面料锦纶和聚酯纤维、各种布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acfff4ac34d22" w:history="1">
      <w:r>
        <w:rPr>
          <w:rStyle w:val="Hyperlink"/>
        </w:rPr>
        <w:t>中国运动面料市场现状及前景分析报告（2026-2032年）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nDongMianLiaoHangYeQianJing.html" TargetMode="External" Id="Rb3e10ae85561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nDongMianLiaoHangYeQianJing.html" TargetMode="External" Id="Rd11acfff4ac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2026-01-21T00:35:34Z</dcterms:created>
  <dcterms:modified xsi:type="dcterms:W3CDTF">2026-01-21T01:35:34Z</dcterms:modified>
  <dc:subject>中国运动面料市场现状及前景分析报告（2026-2032年）</dc:subject>
  <dc:title>中国运动面料市场现状及前景分析报告（2026-2032年）</dc:title>
  <cp:keywords>中国运动面料市场现状及前景分析报告（2026-2032年）</cp:keywords>
  <dc:description>中国运动面料市场现状及前景分析报告（2026-2032年）</dc:description>
</cp:coreProperties>
</file>