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48e745e9478d" w:history="1">
              <w:r>
                <w:rPr>
                  <w:rStyle w:val="Hyperlink"/>
                </w:rPr>
                <w:t>中国针织绒线行业现状调研与前景分析报告（2025-2031年）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48e745e9478d" w:history="1">
              <w:r>
                <w:rPr>
                  <w:rStyle w:val="Hyperlink"/>
                </w:rPr>
                <w:t>中国针织绒线行业现状调研与前景分析报告（2025-2031年）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48e745e9478d" w:history="1">
                <w:r>
                  <w:rPr>
                    <w:rStyle w:val="Hyperlink"/>
                  </w:rPr>
                  <w:t>https://www.20087.com/2/29/ZhenZhiRongXianShiChangXianZhuangHeQianJing.html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线是纺织行业的重要细分品类，广泛应用于手工编织、服饰加工及家居装饰等领域。随着消费者对个性化、手工艺制品的兴趣回升，以及居家生活方式的流行，针织绒线市场需求呈现多元化增长趋势。产品材质涵盖天然纤维（如羊毛、棉线）、再生纤维（如天丝、莫代尔）及合成纤维（如腈纶、涤纶），满足不同用途和价格带的需求。同时，环保理念推动企业研发可降解、低污染原料，并采用植物染色等绿色生产工艺。然而，行业仍面临品牌集中度较低、产品同质化严重、技术创新不足等问题，尤其在高端市场中，进口品牌仍占据一定优势。</w:t>
      </w:r>
      <w:r>
        <w:rPr>
          <w:rFonts w:hint="eastAsia"/>
        </w:rPr>
        <w:br/>
      </w:r>
      <w:r>
        <w:rPr>
          <w:rFonts w:hint="eastAsia"/>
        </w:rPr>
        <w:t>　　未来，针织绒线行业将朝着功能性、定制化和可持续发展方向演进。一方面，消费者对织物性能的要求提升，抗菌、保暖、吸湿排汗等功能性纱线将成为开发重点；另一方面，线上平台的发展促使个性化定制服务兴起，用户可根据图案、色彩、用途进行专属设计，增强消费体验。此外，绿色消费趋势加速推进，生物基纤维、回收材料制成的环保绒线有望成为主流，推动行业向低碳循环经济转型。与此同时，手工艺教育和社交内容传播将进一步激发大众参与热情，带动产业链上下游协同发展，从原材料供应到成品销售形成更加完整的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48e745e9478d" w:history="1">
        <w:r>
          <w:rPr>
            <w:rStyle w:val="Hyperlink"/>
          </w:rPr>
          <w:t>中国针织绒线行业现状调研与前景分析报告（2025-2031年）</w:t>
        </w:r>
      </w:hyperlink>
      <w:r>
        <w:rPr>
          <w:rFonts w:hint="eastAsia"/>
        </w:rPr>
        <w:t>》深入剖析了针织绒线产业链的整体状况。针织绒线报告基于详实数据，全面分析了针织绒线市场规模与需求，探讨了价格走势，客观展现了行业现状，并对针织绒线市场前景及发展趋势进行了科学预测。同时，针织绒线报告聚焦于针织绒线重点企业，评估了市场竞争格局、集中度以及品牌影响力，对不同细分市场进行了深入研究。针织绒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针织绒线行业概述</w:t>
      </w:r>
      <w:r>
        <w:rPr>
          <w:rFonts w:hint="eastAsia"/>
        </w:rPr>
        <w:br/>
      </w:r>
      <w:r>
        <w:rPr>
          <w:rFonts w:hint="eastAsia"/>
        </w:rPr>
        <w:t>　　第一节 针织绒线定义与分类</w:t>
      </w:r>
      <w:r>
        <w:rPr>
          <w:rFonts w:hint="eastAsia"/>
        </w:rPr>
        <w:br/>
      </w:r>
      <w:r>
        <w:rPr>
          <w:rFonts w:hint="eastAsia"/>
        </w:rPr>
        <w:t>　　第二节 针织绒线应用领域</w:t>
      </w:r>
      <w:r>
        <w:rPr>
          <w:rFonts w:hint="eastAsia"/>
        </w:rPr>
        <w:br/>
      </w:r>
      <w:r>
        <w:rPr>
          <w:rFonts w:hint="eastAsia"/>
        </w:rPr>
        <w:t>　　第三节 针织绒线行业经济指标分析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三、针织绒线销售模式及销售渠道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全球针织绒线市场发展综述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2019-2024年全球针织绒线市场规模与趋势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主要国家与地区针织绒线市场分析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2025-2031年全球针织绒线行业发展趋势与前景预测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中国针织绒线行业市场分析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一、国内针织绒线产能及利用情况</w:t>
      </w:r>
      <w:r>
        <w:rPr>
          <w:rFonts w:hint="eastAsia"/>
        </w:rPr>
        <w:br/>
      </w:r>
      <w:r>
        <w:rPr>
          <w:rFonts w:hint="eastAsia"/>
        </w:rPr>
        <w:t>　　　　二、针织绒线产能扩张与投资动态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2025-2031年针织绒线行业产量统计与趋势预测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一、2019-2024年针织绒线行业产量数据统计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二、影响针织绒线产量的关键因素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三、2025-2031年针织绒线产量预测</w:t>
      </w:r>
      <w:r>
        <w:rPr>
          <w:rFonts w:hint="eastAsia"/>
        </w:rPr>
        <w:br/>
      </w:r>
      <w:r>
        <w:rPr>
          <w:rFonts w:hint="eastAsia"/>
        </w:rPr>
        <w:t>　　第三节 2025-2031年针织绒线市场需求与销售分析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一、2024-2025年针织绒线行业需求现状</w:t>
      </w:r>
      <w:r>
        <w:rPr>
          <w:rFonts w:hint="eastAsia"/>
        </w:rPr>
        <w:br/>
      </w:r>
      <w:r>
        <w:rPr>
          <w:rFonts w:hint="eastAsia"/>
        </w:rPr>
        <w:t>　　　　二、针织绒线客户群体与需求特点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针织绒线细分市场分析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针织绒线下游应用与客户群体分析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一、2024-2025年针织绒线各应用领域市场现状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国内外针织绒线行业技术差异与原因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一、2019-2024年针织绒线市场价格走势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针织绒线定价策略与方法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2019-2024年中国针织绒线行业进出口情况分析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针织绒线行业进口情况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一、2019-2024年针织绒线进口规模及增长情况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针织绒线行业出口情况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一、2019-2024年针织绒线出口规模及增长情况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2019-2024年中国针织绒线行业总体发展与财务状况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2019-2024年中国针织绒线行业规模情况</w:t>
      </w:r>
      <w:r>
        <w:rPr>
          <w:rFonts w:hint="eastAsia"/>
        </w:rPr>
        <w:br/>
      </w:r>
      <w:r>
        <w:rPr>
          <w:rFonts w:hint="eastAsia"/>
        </w:rPr>
        <w:t>　　　　一、针织绒线行业企业数量规模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二、针织绒线行业从业人员规模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三、针织绒线行业市场敏感性分析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一、针织绒线行业盈利能力</w:t>
      </w:r>
      <w:r>
        <w:rPr>
          <w:rFonts w:hint="eastAsia"/>
        </w:rPr>
        <w:br/>
      </w:r>
      <w:r>
        <w:rPr>
          <w:rFonts w:hint="eastAsia"/>
        </w:rPr>
        <w:t>　　　　二、针织绒线行业偿债能力</w:t>
      </w:r>
      <w:r>
        <w:rPr>
          <w:rFonts w:hint="eastAsia"/>
        </w:rPr>
        <w:br/>
      </w:r>
      <w:r>
        <w:rPr>
          <w:rFonts w:hint="eastAsia"/>
        </w:rPr>
        <w:t>　　　　三、针织绒线行业营运能力</w:t>
      </w:r>
      <w:r>
        <w:rPr>
          <w:rFonts w:hint="eastAsia"/>
        </w:rPr>
        <w:br/>
      </w:r>
      <w:r>
        <w:rPr>
          <w:rFonts w:hint="eastAsia"/>
        </w:rPr>
        <w:t>　　　　四、针织绒线行业发展能力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针织绒线行业重点企业调研分析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中国针织绒线行业竞争格局分析</w:t>
      </w:r>
      <w:r>
        <w:rPr>
          <w:rFonts w:hint="eastAsia"/>
        </w:rPr>
        <w:br/>
      </w:r>
      <w:r>
        <w:rPr>
          <w:rFonts w:hint="eastAsia"/>
        </w:rPr>
        <w:t>　　第一节 针织绒线行业竞争格局总览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2024-2025年针织绒线行业竞争力分析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2025年中国针织绒线企业发展企业发展策略与建议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针织绒线销售模式与渠道策略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针织绒线品牌与市场推广策略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针织绒线研发投入与技术创新能力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针织绒线合作联盟与资源整合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中国针织绒线行业风险与对策</w:t>
      </w:r>
      <w:r>
        <w:rPr>
          <w:rFonts w:hint="eastAsia"/>
        </w:rPr>
        <w:br/>
      </w:r>
      <w:r>
        <w:rPr>
          <w:rFonts w:hint="eastAsia"/>
        </w:rPr>
        <w:t>　　第一节 针织绒线行业SWOT分析</w:t>
      </w:r>
      <w:r>
        <w:rPr>
          <w:rFonts w:hint="eastAsia"/>
        </w:rPr>
        <w:br/>
      </w:r>
      <w:r>
        <w:rPr>
          <w:rFonts w:hint="eastAsia"/>
        </w:rPr>
        <w:t>　　　　一、针织绒线行业优势</w:t>
      </w:r>
      <w:r>
        <w:rPr>
          <w:rFonts w:hint="eastAsia"/>
        </w:rPr>
        <w:br/>
      </w:r>
      <w:r>
        <w:rPr>
          <w:rFonts w:hint="eastAsia"/>
        </w:rPr>
        <w:t>　　　　二、针织绒线行业劣势</w:t>
      </w:r>
      <w:r>
        <w:rPr>
          <w:rFonts w:hint="eastAsia"/>
        </w:rPr>
        <w:br/>
      </w:r>
      <w:r>
        <w:rPr>
          <w:rFonts w:hint="eastAsia"/>
        </w:rPr>
        <w:t>　　　　三、针织绒线市场机会</w:t>
      </w:r>
      <w:r>
        <w:rPr>
          <w:rFonts w:hint="eastAsia"/>
        </w:rPr>
        <w:br/>
      </w:r>
      <w:r>
        <w:rPr>
          <w:rFonts w:hint="eastAsia"/>
        </w:rPr>
        <w:t>　　　　四、针织绒线市场威胁</w:t>
      </w:r>
      <w:r>
        <w:rPr>
          <w:rFonts w:hint="eastAsia"/>
        </w:rPr>
        <w:br/>
      </w:r>
      <w:r>
        <w:rPr>
          <w:rFonts w:hint="eastAsia"/>
        </w:rPr>
        <w:t>　　第二节 针织绒线行业风险及对策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2025-2031年中国针织绒线行业前景与发展趋势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2024-2025年针织绒线行业发展环境分析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一、针织绒线行业主管部门与监管体制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二、针织绒线行业主要法律法规及政策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三、针织绒线行业标准与质量监管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[-中智林-]针织绒线行业发展建议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2019-2024年中国针织绒线市场规模及增长情况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2019-2024年中国针织绒线行业产能及增长趋势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2025-2031年中国针织绒线行业产能预测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2019-2024年中国针织绒线行业产量及增长趋势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2025-2031年中国针织绒线行业产量预测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2025-2031年中国针织绒线行业市场需求预测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2019-2024年中国针织绒线行业进口量及增速统计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2019-2024年中国针织绒线行业出口量及增速统计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2025年针织绒线行业壁垒</w:t>
      </w:r>
      <w:r>
        <w:rPr>
          <w:rFonts w:hint="eastAsia"/>
        </w:rPr>
        <w:br/>
      </w:r>
      <w:r>
        <w:rPr>
          <w:rFonts w:hint="eastAsia"/>
        </w:rPr>
        <w:t>　　图表 2025年针织绒线市场前景分析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2025-2031年中国针织绒线市场需求预测</w:t>
      </w:r>
      <w:r>
        <w:rPr>
          <w:rFonts w:hint="eastAsia"/>
        </w:rPr>
        <w:br/>
      </w:r>
      <w:r>
        <w:rPr>
          <w:rFonts w:hint="eastAsia"/>
        </w:rPr>
        <w:t>　　图表 2025年针织绒线发展趋势预测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48e745e9478d" w:history="1">
        <w:r>
          <w:rPr>
            <w:rStyle w:val="Hyperlink"/>
          </w:rPr>
          <w:t>中国针织绒线行业现状调研与前景分析报告（2025-2031年）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48e745e9478d" w:history="1">
        <w:r>
          <w:rPr>
            <w:rStyle w:val="Hyperlink"/>
          </w:rPr>
          <w:t>https://www.20087.com/2/29/ZhenZhiRongXianShiChangXianZhuangHeQianJing.html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b4eefc1c4e8d" w:history="1">
      <w:r>
        <w:rPr>
          <w:rStyle w:val="Hyperlink"/>
        </w:rPr>
        <w:t>中国针织绒线行业现状调研与前景分析报告（2025-2031年）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enZhiRongXianShiChangXianZhuangHeQianJing.html" TargetMode="External" Id="R691448e745e9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enZhiRongXianShiChangXianZhuangHeQianJing.html" TargetMode="External" Id="Rf2cab4eefc1c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2025-07-08T01:39:14Z</dcterms:created>
  <dcterms:modified xsi:type="dcterms:W3CDTF">2025-07-08T02:39:14Z</dcterms:modified>
  <dc:subject>中国针织绒线行业现状调研与前景分析报告（2025-2031年）</dc:subject>
  <dc:title>中国针织绒线行业现状调研与前景分析报告（2025-2031年）</dc:title>
  <cp:keywords>中国针织绒线行业现状调研与前景分析报告（2025-2031年）</cp:keywords>
  <dc:description>中国针织绒线行业现状调研与前景分析报告（2025-2031年）</dc:description>
</cp:coreProperties>
</file>