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ee1e51cf84d60" w:history="1">
              <w:r>
                <w:rPr>
                  <w:rStyle w:val="Hyperlink"/>
                </w:rPr>
                <w:t>2026-2032年中国竹炭布产业市场调研及发展前景预测报告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ee1e51cf84d60" w:history="1">
              <w:r>
                <w:rPr>
                  <w:rStyle w:val="Hyperlink"/>
                </w:rPr>
                <w:t>2026-2032年中国竹炭布产业市场调研及发展前景预测报告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ee1e51cf84d60" w:history="1">
                <w:r>
                  <w:rPr>
                    <w:rStyle w:val="Hyperlink"/>
                  </w:rPr>
                  <w:t>https://www.20087.com/2/A1/ZhuTanBuFaZhanQuShi.html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布是一种将竹炭纤维与织物相结合的新型环保材料，具有良好的吸附性、透气性和抗菌性，适用于制作内衣、袜子、床上用品等贴近人体的纺织品。近年来，随着消费者对健康生活的重视，竹炭布制品因其独特的保健功能而受到市场欢迎。同时，竹炭布的生产过程相对环保，减少了对化学添加剂的依赖，符合绿色消费的理念。</w:t>
      </w:r>
      <w:r>
        <w:rPr>
          <w:rFonts w:hint="eastAsia"/>
        </w:rPr>
        <w:br/>
      </w:r>
      <w:r>
        <w:rPr>
          <w:rFonts w:hint="eastAsia"/>
        </w:rPr>
        <w:t>　　竹炭布的未来将更加注重功能性和可持续性。通过改进竹炭纤维的制备工艺，提高竹炭布的强度和耐磨性，使其在更广泛的领域得到应用，如运动装备和户外服装。同时，结合智能穿戴技术，竹炭布可以集成传感器，监测人体生理指标，成为健康管理的一部分。此外，随着循环经济模式的推广，竹炭布的可回收性和生物降解性将得到进一步研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ee1e51cf84d60" w:history="1">
        <w:r>
          <w:rPr>
            <w:rStyle w:val="Hyperlink"/>
          </w:rPr>
          <w:t>2026-2032年中国竹炭布产业市场调研及发展前景预测报告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竹炭布行业的市场规模、技术发展水平和竞争格局。报告分析了竹炭布行业重点企业的市场表现，评估了当前技术路线的发展方向，并对竹炭布市场趋势做出合理预测。通过梳理竹炭布行业面临的机遇与风险，为企业和投资者了解市场动态、把握发展机会提供了数据支持和参考建议，有助于相关决策者更准确地判断竹炭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竹炭布行业关键成功要素</w:t>
      </w:r>
      <w:r>
        <w:rPr>
          <w:rFonts w:hint="eastAsia"/>
        </w:rPr>
        <w:br/>
      </w:r>
      <w:r>
        <w:rPr>
          <w:rFonts w:hint="eastAsia"/>
        </w:rPr>
        <w:t>　　第四节 竹炭布行业价值链分析</w:t>
      </w:r>
      <w:r>
        <w:rPr>
          <w:rFonts w:hint="eastAsia"/>
        </w:rPr>
        <w:br/>
      </w:r>
      <w:r>
        <w:rPr>
          <w:rFonts w:hint="eastAsia"/>
        </w:rPr>
        <w:t>　　第五节 竹炭布产业链分析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2025-2026年全球竹炭布市场现状及发展趋势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全球竹炭布市场现状及发展趋势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一、全球竹炭布产业发展阶段</w:t>
      </w:r>
      <w:r>
        <w:rPr>
          <w:rFonts w:hint="eastAsia"/>
        </w:rPr>
        <w:br/>
      </w:r>
      <w:r>
        <w:rPr>
          <w:rFonts w:hint="eastAsia"/>
        </w:rPr>
        <w:t>　　　　二、全球竹炭布产业竞争现状</w:t>
      </w:r>
      <w:r>
        <w:rPr>
          <w:rFonts w:hint="eastAsia"/>
        </w:rPr>
        <w:br/>
      </w:r>
      <w:r>
        <w:rPr>
          <w:rFonts w:hint="eastAsia"/>
        </w:rPr>
        <w:t>　　　　三、全球竹炭布产业投资状况</w:t>
      </w:r>
      <w:r>
        <w:rPr>
          <w:rFonts w:hint="eastAsia"/>
        </w:rPr>
        <w:br/>
      </w:r>
      <w:r>
        <w:rPr>
          <w:rFonts w:hint="eastAsia"/>
        </w:rPr>
        <w:t>　　　　四、全球竹炭布产业市场发展趋势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全球主要国家地区竹炭布市场现状及发展趋势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全球竹炭布市场经营模式现状及发展趋势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2025-2026年中国竹炭布产业链发展状况分析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中国竹炭布产业发展分析</w:t>
      </w:r>
      <w:r>
        <w:rPr>
          <w:rFonts w:hint="eastAsia"/>
        </w:rPr>
        <w:br/>
      </w:r>
      <w:r>
        <w:rPr>
          <w:rFonts w:hint="eastAsia"/>
        </w:rPr>
        <w:t>　　第一节 中国竹炭布产业发展现状</w:t>
      </w:r>
      <w:r>
        <w:rPr>
          <w:rFonts w:hint="eastAsia"/>
        </w:rPr>
        <w:br/>
      </w:r>
      <w:r>
        <w:rPr>
          <w:rFonts w:hint="eastAsia"/>
        </w:rPr>
        <w:t>　　第二节 中国竹炭布产业国际地位现状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中国竹炭布产业经济运行现状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中国竹炭布产业运营模式现状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中国竹炭布产业存在的问题及发展障碍分析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中国竹炭布产业发展趋势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中国竹炭布市场现状及发展趋势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中国竹炭布市场供给状况</w:t>
      </w:r>
      <w:r>
        <w:rPr>
          <w:rFonts w:hint="eastAsia"/>
        </w:rPr>
        <w:br/>
      </w:r>
      <w:r>
        <w:rPr>
          <w:rFonts w:hint="eastAsia"/>
        </w:rPr>
        <w:t>　　第二节 中国竹炭布市场需求状况</w:t>
      </w:r>
      <w:r>
        <w:rPr>
          <w:rFonts w:hint="eastAsia"/>
        </w:rPr>
        <w:br/>
      </w:r>
      <w:r>
        <w:rPr>
          <w:rFonts w:hint="eastAsia"/>
        </w:rPr>
        <w:t>　　第三节 中国竹炭布市场结构状况</w:t>
      </w:r>
      <w:r>
        <w:rPr>
          <w:rFonts w:hint="eastAsia"/>
        </w:rPr>
        <w:br/>
      </w:r>
      <w:r>
        <w:rPr>
          <w:rFonts w:hint="eastAsia"/>
        </w:rPr>
        <w:t>　　第四节 中国竹炭布市场存在的问题及障碍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中国竹炭布市场发展潜力及发展趋势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中国竹炭布市场消费者行为状况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中国竹炭布产业基本竞争战略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四、竹炭布产业该战略的SWOT分析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五、竹炭布产业该战略的典型企业分析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中国竹炭布产业市场竞争策略分析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竹炭布产业市场五种竞争动力模式结构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竹炭布产业市场核心竞争力的塑造要素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竹炭布产业市场不同市场地位的竞争策略分析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竹炭布产业市场竞争案例分析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中国竹炭布产业市场营销策略竞争分析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中国竹炭布产业重点企业市场竞争策略研究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中国竹炭布产业市场发展预测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中国竹炭布产业发展环境预测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中国竹炭布产业发展预测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中国竹炭布市场发展预测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一、2026-2032年中国竹炭布市场需求预测分析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二、2026-2032年中国竹炭布市场结构预测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三、2026-2032年中国竹炭布市场集中度预测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四、2026-2032年中国竹炭布市场供给预测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五、2026-2032年中国竹炭布市场价格预测</w:t>
      </w:r>
      <w:r>
        <w:rPr>
          <w:rFonts w:hint="eastAsia"/>
        </w:rPr>
        <w:br/>
      </w:r>
      <w:r>
        <w:rPr>
          <w:rFonts w:hint="eastAsia"/>
        </w:rPr>
        <w:t>　　第四节 中国竹炭布产业竞争发展趋势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中国竹炭布产业市场投资机会与风险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中国竹炭布产业市场投资优势分析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中国竹炭布产业市场投资劣势分析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中国竹炭布产业市场投资机会分析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中国竹炭布产业市场投资风险分析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中国竹炭布产业市场竞争策略建议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中国竹炭布产业竞争战略建议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中国竹炭布产业竞争策略建议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中国竹炭布市场竞争策略建议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2020-2025年中国竹炭布市场需求量及增速统计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2020-2025年中国竹炭布行业企业平均规模情况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2020-2025年中国竹炭布行业市场规模及增长情况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2026-2032年中国竹炭布行业产量预测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2026-2032年中国竹炭布市场需求量预测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2026-2032年中国竹炭布行业市场规模预测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2026-2032年中国竹炭布市场前景分析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2026-2032年中国竹炭布行业发展趋势预测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ee1e51cf84d60" w:history="1">
        <w:r>
          <w:rPr>
            <w:rStyle w:val="Hyperlink"/>
          </w:rPr>
          <w:t>2026-2032年中国竹炭布产业市场调研及发展前景预测报告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ee1e51cf84d60" w:history="1">
        <w:r>
          <w:rPr>
            <w:rStyle w:val="Hyperlink"/>
          </w:rPr>
          <w:t>https://www.20087.com/2/A1/ZhuTanBuFaZhanQuShi.html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热点：竹炭纤维的用途、竹炭布料的功效和作用、竹炭布料是什么面料、竹炭布的作用、竹炭的制作方法、竹炭布料床垫的优缺点、碳布是什么、竹炭布和纯棉布哪个好、活化碳布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96867aaaa4e06" w:history="1">
      <w:r>
        <w:rPr>
          <w:rStyle w:val="Hyperlink"/>
        </w:rPr>
        <w:t>2026-2032年中国竹炭布产业市场调研及发展前景预测报告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ZhuTanBuFaZhanQuShi.html" TargetMode="External" Id="Rcefee1e51cf8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ZhuTanBuFaZhanQuShi.html" TargetMode="External" Id="R5b596867aaaa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2025-09-20T00:21:00Z</dcterms:created>
  <dcterms:modified xsi:type="dcterms:W3CDTF">2025-09-20T01:21:00Z</dcterms:modified>
  <dc:subject>2026-2032年中国竹炭布产业市场调研及发展前景预测报告</dc:subject>
  <dc:title>2026-2032年中国竹炭布产业市场调研及发展前景预测报告</dc:title>
  <cp:keywords>2026-2032年中国竹炭布产业市场调研及发展前景预测报告</cp:keywords>
  <dc:description>2026-2032年中国竹炭布产业市场调研及发展前景预测报告</dc:description>
</cp:coreProperties>
</file>