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7ffb55124e5c" w:history="1">
              <w:r>
                <w:rPr>
                  <w:rStyle w:val="Hyperlink"/>
                </w:rPr>
                <w:t>2026-2032年中国化纤假发发展现状分析与前景趋势报告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7ffb55124e5c" w:history="1">
              <w:r>
                <w:rPr>
                  <w:rStyle w:val="Hyperlink"/>
                </w:rPr>
                <w:t>2026-2032年中国化纤假发发展现状分析与前景趋势报告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b7ffb55124e5c" w:history="1">
                <w:r>
                  <w:rPr>
                    <w:rStyle w:val="Hyperlink"/>
                  </w:rPr>
                  <w:t>https://www.20087.com/3/69/HuaXianJiaFaShiChangQianJingFenXi.html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假发凭借成本优势、造型稳定性及色彩丰富性，主导大众消费市场，主流材质包括高温丝（耐180℃造型）与蛋白丝（仿真人发触感）。产品强调发丝抗静电处理、透气网帽结构及佩戴牢固度（耳挂/调节带设计）。用户关注长时间佩戴闷热感、遇湿变形恢复能力及紫外线照射后褪色速率。然而，化纤假发普遍存在透气性不足、光泽度过高显假及不可长期耐受热造型等问题。</w:t>
      </w:r>
      <w:r>
        <w:rPr>
          <w:rFonts w:hint="eastAsia"/>
        </w:rPr>
        <w:br/>
      </w:r>
      <w:r>
        <w:rPr>
          <w:rFonts w:hint="eastAsia"/>
        </w:rPr>
        <w:t>　　未来，化纤假发将向仿生材料突破、智能温控集成与循环设计演进。市场调研网指出，纳米涂层模拟真人发表面鳞片结构，降低反光并提升吸湿排汗性；相变微胶囊纤维调节头皮微气候。开发模块化发片系统支持局部更换；旧假发回收后化学解聚再生为纺丝原料。在包容性美学推动下，适配化疗患者或脱发人群的医疗级假发纳入医保讨论范畴。最终，化纤假发将从时尚配饰升级为融合材料科学、健康舒适与社会心理支持的功能性个人护理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3b7ffb55124e5c" w:history="1">
        <w:r>
          <w:rPr>
            <w:rStyle w:val="Hyperlink"/>
          </w:rPr>
          <w:t>2026-2032年中国化纤假发发展现状分析与前景趋势报告</w:t>
        </w:r>
      </w:hyperlink>
      <w:r>
        <w:rPr>
          <w:rFonts w:hint="eastAsia"/>
        </w:rPr>
        <w:t>》，2025年化纤假发行业市场规模达 亿元，预计2032年市场规模将达 亿元，期间年均复合增长率（CAGR）达 %。报告系统分析了化纤假发行业的现状，全面梳理了化纤假发市场需求、市场规模、产业链结构及价格体系，详细解读了化纤假发细分市场特点。报告结合权威数据，科学预测了化纤假发市场前景与发展趋势，客观分析了品牌竞争格局、市场集中度及重点企业的运营表现，并指出了化纤假发行业面临的机遇与风险。为化纤假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化纤假发市场概述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按照不同产品类型，化纤假发主要可以分为如下几个类别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中国不同产品类型化纤假发增长趋势2021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普通化纤丝</w:t>
      </w:r>
      <w:r>
        <w:rPr>
          <w:rFonts w:hint="eastAsia"/>
        </w:rPr>
        <w:br/>
      </w:r>
      <w:r>
        <w:rPr>
          <w:rFonts w:hint="eastAsia"/>
        </w:rPr>
        <w:t>　　　　1.2.3 高温丝</w:t>
      </w:r>
      <w:r>
        <w:rPr>
          <w:rFonts w:hint="eastAsia"/>
        </w:rPr>
        <w:br/>
      </w:r>
      <w:r>
        <w:rPr>
          <w:rFonts w:hint="eastAsia"/>
        </w:rPr>
        <w:t>　　　　1.2.4 蛋白丝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按照不同制造工艺，化纤假发主要可以分为如下几个类别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中国不同制造工艺化纤假发增长趋势2021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机制假发</w:t>
      </w:r>
      <w:r>
        <w:rPr>
          <w:rFonts w:hint="eastAsia"/>
        </w:rPr>
        <w:br/>
      </w:r>
      <w:r>
        <w:rPr>
          <w:rFonts w:hint="eastAsia"/>
        </w:rPr>
        <w:t>　　　　1.3.3 手工假发</w:t>
      </w:r>
      <w:r>
        <w:rPr>
          <w:rFonts w:hint="eastAsia"/>
        </w:rPr>
        <w:br/>
      </w:r>
      <w:r>
        <w:rPr>
          <w:rFonts w:hint="eastAsia"/>
        </w:rPr>
        <w:t>　　1.4 按照不同覆盖面积，化纤假发主要可以分为如下几个类别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中国不同覆盖面积化纤假发增长趋势2021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全头假发</w:t>
      </w:r>
      <w:r>
        <w:rPr>
          <w:rFonts w:hint="eastAsia"/>
        </w:rPr>
        <w:br/>
      </w:r>
      <w:r>
        <w:rPr>
          <w:rFonts w:hint="eastAsia"/>
        </w:rPr>
        <w:t>　　　　1.4.3 发块/发片</w:t>
      </w:r>
      <w:r>
        <w:rPr>
          <w:rFonts w:hint="eastAsia"/>
        </w:rPr>
        <w:br/>
      </w:r>
      <w:r>
        <w:rPr>
          <w:rFonts w:hint="eastAsia"/>
        </w:rPr>
        <w:t>　　　　1.4.4 接发</w:t>
      </w:r>
      <w:r>
        <w:rPr>
          <w:rFonts w:hint="eastAsia"/>
        </w:rPr>
        <w:br/>
      </w:r>
      <w:r>
        <w:rPr>
          <w:rFonts w:hint="eastAsia"/>
        </w:rPr>
        <w:t>　　1.5 从不同应用，化纤假发主要包括如下几个方面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中国不同应用化纤假发增长趋势2021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女性</w:t>
      </w:r>
      <w:r>
        <w:rPr>
          <w:rFonts w:hint="eastAsia"/>
        </w:rPr>
        <w:br/>
      </w:r>
      <w:r>
        <w:rPr>
          <w:rFonts w:hint="eastAsia"/>
        </w:rPr>
        <w:t>　　　　1.5.3 男性</w:t>
      </w:r>
      <w:r>
        <w:rPr>
          <w:rFonts w:hint="eastAsia"/>
        </w:rPr>
        <w:br/>
      </w:r>
      <w:r>
        <w:rPr>
          <w:rFonts w:hint="eastAsia"/>
        </w:rPr>
        <w:t>　　1.6 中国化纤假发发展现状及未来趋势（2021-2032）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中国市场化纤假发收入及增长率（2021-2032）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中国市场化纤假发销量及增长率（2021-2032）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中国市场主要化纤假发厂商分析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中国市场主要厂商化纤假发销量及市场占有率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中国市场主要厂商化纤假发销量（2021-2026）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中国市场主要厂商化纤假发销量市场份额（2021-2026）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中国市场主要厂商化纤假发收入及市场占有率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中国市场主要厂商化纤假发收入（2021-2026）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中国市场主要厂商化纤假发收入市场份额（2021-2026）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2025年中国市场主要厂商化纤假发收入排名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中国市场主要厂商化纤假发价格（2021-2026）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中国市场主要厂商化纤假发总部及产地分布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中国市场主要厂商成立时间及化纤假发商业化日期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中国市场主要厂商化纤假发产品类型及应用</w:t>
      </w:r>
      <w:r>
        <w:rPr>
          <w:rFonts w:hint="eastAsia"/>
        </w:rPr>
        <w:br/>
      </w:r>
      <w:r>
        <w:rPr>
          <w:rFonts w:hint="eastAsia"/>
        </w:rPr>
        <w:t>　　2.7 化纤假发行业集中度、竞争程度分析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化纤假发行业集中度分析：2025年中国Top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中国市场化纤假发第一梯队、第二梯队和第三梯队厂商（品牌）及2025年市场份额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重点企业（18）在中国市场化纤假发销量、收入、价格及毛利率（2021-2026）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不同产品类型化纤假发分析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中国市场不同产品类型化纤假发销量（2021-2032）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中国市场不同产品类型化纤假发销量及市场份额（2021-2026）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中国市场不同产品类型化纤假发销量预测（2027-2032）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中国市场不同产品类型化纤假发规模（2021-2032）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中国市场不同产品类型化纤假发规模及市场份额（2021-2026）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中国市场不同产品类型化纤假发规模预测（2027-2032）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中国市场不同产品类型化纤假发价格走势（2021-2032）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不同应用化纤假发分析</w:t>
      </w:r>
      <w:r>
        <w:rPr>
          <w:rFonts w:hint="eastAsia"/>
        </w:rPr>
        <w:br/>
      </w:r>
      <w:r>
        <w:rPr>
          <w:rFonts w:hint="eastAsia"/>
        </w:rPr>
        <w:t>　　5.1 中国市场不同应用化纤假发销量（2021-2032）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中国市场不同应用化纤假发销量及市场份额（2021-2026）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中国市场不同应用化纤假发销量预测（2027-2032）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中国市场不同应用化纤假发规模（2021-2032）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中国市场不同应用化纤假发规模及市场份额（2021-2026）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中国市场不同应用化纤假发规模预测（2027-2032）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中国市场不同应用化纤假发价格走势（2021-2032）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化纤假发行业发展分析---发展趋势</w:t>
      </w:r>
      <w:r>
        <w:rPr>
          <w:rFonts w:hint="eastAsia"/>
        </w:rPr>
        <w:br/>
      </w:r>
      <w:r>
        <w:rPr>
          <w:rFonts w:hint="eastAsia"/>
        </w:rPr>
        <w:t>　　6.2 化纤假发行业发展分析---厂商壁垒</w:t>
      </w:r>
      <w:r>
        <w:rPr>
          <w:rFonts w:hint="eastAsia"/>
        </w:rPr>
        <w:br/>
      </w:r>
      <w:r>
        <w:rPr>
          <w:rFonts w:hint="eastAsia"/>
        </w:rPr>
        <w:t>　　6.3 化纤假发行业发展分析---驱动因素</w:t>
      </w:r>
      <w:r>
        <w:rPr>
          <w:rFonts w:hint="eastAsia"/>
        </w:rPr>
        <w:br/>
      </w:r>
      <w:r>
        <w:rPr>
          <w:rFonts w:hint="eastAsia"/>
        </w:rPr>
        <w:t>　　6.4 化纤假发行业发展分析---制约因素</w:t>
      </w:r>
      <w:r>
        <w:rPr>
          <w:rFonts w:hint="eastAsia"/>
        </w:rPr>
        <w:br/>
      </w:r>
      <w:r>
        <w:rPr>
          <w:rFonts w:hint="eastAsia"/>
        </w:rPr>
        <w:t>　　6.5 化纤假发中国企业SWOT分析</w:t>
      </w:r>
      <w:r>
        <w:rPr>
          <w:rFonts w:hint="eastAsia"/>
        </w:rPr>
        <w:br/>
      </w:r>
      <w:r>
        <w:rPr>
          <w:rFonts w:hint="eastAsia"/>
        </w:rPr>
        <w:t>　　6.6 化纤假发行业发展分析---行业政策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化纤假发行业产业链简介</w:t>
      </w:r>
      <w:r>
        <w:rPr>
          <w:rFonts w:hint="eastAsia"/>
        </w:rPr>
        <w:br/>
      </w:r>
      <w:r>
        <w:rPr>
          <w:rFonts w:hint="eastAsia"/>
        </w:rPr>
        <w:t>　　7.2 化纤假发产业链分析-上游</w:t>
      </w:r>
      <w:r>
        <w:rPr>
          <w:rFonts w:hint="eastAsia"/>
        </w:rPr>
        <w:br/>
      </w:r>
      <w:r>
        <w:rPr>
          <w:rFonts w:hint="eastAsia"/>
        </w:rPr>
        <w:t>　　7.3 化纤假发产业链分析-中游</w:t>
      </w:r>
      <w:r>
        <w:rPr>
          <w:rFonts w:hint="eastAsia"/>
        </w:rPr>
        <w:br/>
      </w:r>
      <w:r>
        <w:rPr>
          <w:rFonts w:hint="eastAsia"/>
        </w:rPr>
        <w:t>　　7.4 化纤假发产业链分析-下游</w:t>
      </w:r>
      <w:r>
        <w:rPr>
          <w:rFonts w:hint="eastAsia"/>
        </w:rPr>
        <w:br/>
      </w:r>
      <w:r>
        <w:rPr>
          <w:rFonts w:hint="eastAsia"/>
        </w:rPr>
        <w:t>　　7.5 化纤假发行业采购模式</w:t>
      </w:r>
      <w:r>
        <w:rPr>
          <w:rFonts w:hint="eastAsia"/>
        </w:rPr>
        <w:br/>
      </w:r>
      <w:r>
        <w:rPr>
          <w:rFonts w:hint="eastAsia"/>
        </w:rPr>
        <w:t>　　7.6 化纤假发行业生产模式</w:t>
      </w:r>
      <w:r>
        <w:rPr>
          <w:rFonts w:hint="eastAsia"/>
        </w:rPr>
        <w:br/>
      </w:r>
      <w:r>
        <w:rPr>
          <w:rFonts w:hint="eastAsia"/>
        </w:rPr>
        <w:t>　　7.7 化纤假发行业销售模式及销售渠道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中国本土化纤假发产能、产量分析</w:t>
      </w:r>
      <w:r>
        <w:rPr>
          <w:rFonts w:hint="eastAsia"/>
        </w:rPr>
        <w:br/>
      </w:r>
      <w:r>
        <w:rPr>
          <w:rFonts w:hint="eastAsia"/>
        </w:rPr>
        <w:t>　　8.1 中国化纤假发供需现状及预测（2021-2032）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中国化纤假发产能、产量、产能利用率及发展趋势（2021-2032）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中国化纤假发产量、市场需求量及发展趋势（2021-2032）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中国化纤假发进出口分析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中国市场化纤假发主要进口来源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中国市场化纤假发主要出口目的地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不同产品类型化纤假发市场规模2021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不同制造工艺化纤假发市场规模2021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不同覆盖面积化纤假发市场规模2021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不同应用化纤假发市场规模2021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中国市场主要厂商化纤假发销量（2021-2026）&amp;（千件）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中国市场主要厂商化纤假发销量市场份额（2021-2026）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中国市场主要厂商化纤假发收入（2021-2026）&amp;（万元）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中国市场主要厂商化纤假发收入份额（2021-2026）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2025年中国主要生产商化纤假发收入排名（万元）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中国市场主要厂商化纤假发价格（2021-2026）&amp;（元/件）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中国市场主要厂商化纤假发总部及产地分布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中国市场主要厂商成立时间及化纤假发商业化日期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中国市场主要厂商化纤假发产品类型及应用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2025年中国市场化纤假发主要厂商市场地位（第一梯队、第二梯队和第三梯队）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化纤假发市场投资、并购等现状分析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化纤假发生产基地、总部、竞争对手及市场地位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化纤假发产品规格、参数及市场应用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化纤假发销量（千件）、收入（万元）、价格（元/件）及毛利率（2021-2026）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中国市场不同产品类型化纤假发销量（2021-2026）&amp;（千件）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中国市场不同产品类型化纤假发销量市场份额（2021-2026）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中国市场不同产品类型化纤假发销量预测（2027-2032）&amp;（千件）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中国市场不同产品类型化纤假发销量市场份额预测（2027-2032）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中国市场不同产品类型化纤假发规模（2021-2026）&amp;（万元）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中国市场不同产品类型化纤假发规模市场份额（2021-2026）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中国市场不同产品类型化纤假发规模预测（2027-2032）&amp;（万元）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中国市场不同产品类型化纤假发规模市场份额预测（2027-2032）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中国市场不同应用化纤假发销量（2021-2026）&amp;（千件）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中国市场不同应用化纤假发销量市场份额（2021-2026）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中国市场不同应用化纤假发销量预测（2027-2032）&amp;（千件）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中国市场不同应用化纤假发销量市场份额预测（2027-2032）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中国市场不同应用化纤假发规模（2021-2026）&amp;（万元）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中国市场不同应用化纤假发规模市场份额（2021-2026）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中国市场不同应用化纤假发规模预测（2027-2032）&amp;（万元）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中国市场不同应用化纤假发规模市场份额预测（2027-2032）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化纤假发行业发展分析---发展趋势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化纤假发行业发展分析---厂商壁垒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化纤假发行业发展分析---驱动因素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化纤假发行业发展分析---制约因素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化纤假发行业相关重点政策一览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化纤假发行业供应链分析</w:t>
      </w:r>
      <w:r>
        <w:rPr>
          <w:rFonts w:hint="eastAsia"/>
        </w:rPr>
        <w:br/>
      </w:r>
      <w:r>
        <w:rPr>
          <w:rFonts w:hint="eastAsia"/>
        </w:rPr>
        <w:t>　　表 128： 化纤假发上游原料供应商</w:t>
      </w:r>
      <w:r>
        <w:rPr>
          <w:rFonts w:hint="eastAsia"/>
        </w:rPr>
        <w:br/>
      </w:r>
      <w:r>
        <w:rPr>
          <w:rFonts w:hint="eastAsia"/>
        </w:rPr>
        <w:t>　　表 129： 化纤假发行业主要下游客户</w:t>
      </w:r>
      <w:r>
        <w:rPr>
          <w:rFonts w:hint="eastAsia"/>
        </w:rPr>
        <w:br/>
      </w:r>
      <w:r>
        <w:rPr>
          <w:rFonts w:hint="eastAsia"/>
        </w:rPr>
        <w:t>　　表 130： 化纤假发典型经销商</w:t>
      </w:r>
      <w:r>
        <w:rPr>
          <w:rFonts w:hint="eastAsia"/>
        </w:rPr>
        <w:br/>
      </w:r>
      <w:r>
        <w:rPr>
          <w:rFonts w:hint="eastAsia"/>
        </w:rPr>
        <w:t>　　表 131： 中国化纤假发产量、销量、进口量及出口量（2021-2026）&amp;（千件）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中国化纤假发产量、销量、进口量及出口量预测（2027-2032）&amp;（千件）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中国市场化纤假发主要进口来源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中国市场化纤假发主要出口目的地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化纤假发产品图片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中国不同产品类型化纤假发市场规模市场份额2025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普通化纤丝产品图片</w:t>
      </w:r>
      <w:r>
        <w:rPr>
          <w:rFonts w:hint="eastAsia"/>
        </w:rPr>
        <w:br/>
      </w:r>
      <w:r>
        <w:rPr>
          <w:rFonts w:hint="eastAsia"/>
        </w:rPr>
        <w:t>　　图 4： 高温丝产品图片</w:t>
      </w:r>
      <w:r>
        <w:rPr>
          <w:rFonts w:hint="eastAsia"/>
        </w:rPr>
        <w:br/>
      </w:r>
      <w:r>
        <w:rPr>
          <w:rFonts w:hint="eastAsia"/>
        </w:rPr>
        <w:t>　　图 5： 蛋白丝产品图片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中国不同制造工艺化纤假发市场规模市场份额2025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机制假发产品图片</w:t>
      </w:r>
      <w:r>
        <w:rPr>
          <w:rFonts w:hint="eastAsia"/>
        </w:rPr>
        <w:br/>
      </w:r>
      <w:r>
        <w:rPr>
          <w:rFonts w:hint="eastAsia"/>
        </w:rPr>
        <w:t>　　图 9： 手工假发产品图片</w:t>
      </w:r>
      <w:r>
        <w:rPr>
          <w:rFonts w:hint="eastAsia"/>
        </w:rPr>
        <w:br/>
      </w:r>
      <w:r>
        <w:rPr>
          <w:rFonts w:hint="eastAsia"/>
        </w:rPr>
        <w:t>　　图 10： 中国不同覆盖面积化纤假发市场规模市场份额2025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全头假发产品图片</w:t>
      </w:r>
      <w:r>
        <w:rPr>
          <w:rFonts w:hint="eastAsia"/>
        </w:rPr>
        <w:br/>
      </w:r>
      <w:r>
        <w:rPr>
          <w:rFonts w:hint="eastAsia"/>
        </w:rPr>
        <w:t>　　图 12： 发块/发片产品图片</w:t>
      </w:r>
      <w:r>
        <w:rPr>
          <w:rFonts w:hint="eastAsia"/>
        </w:rPr>
        <w:br/>
      </w:r>
      <w:r>
        <w:rPr>
          <w:rFonts w:hint="eastAsia"/>
        </w:rPr>
        <w:t>　　图 13： 接发产品图片</w:t>
      </w:r>
      <w:r>
        <w:rPr>
          <w:rFonts w:hint="eastAsia"/>
        </w:rPr>
        <w:br/>
      </w:r>
      <w:r>
        <w:rPr>
          <w:rFonts w:hint="eastAsia"/>
        </w:rPr>
        <w:t>　　图 14： 中国不同应用化纤假发市场份额2025 &amp; 2032</w:t>
      </w:r>
      <w:r>
        <w:rPr>
          <w:rFonts w:hint="eastAsia"/>
        </w:rPr>
        <w:br/>
      </w:r>
      <w:r>
        <w:rPr>
          <w:rFonts w:hint="eastAsia"/>
        </w:rPr>
        <w:t>　　图 15： 女性</w:t>
      </w:r>
      <w:r>
        <w:rPr>
          <w:rFonts w:hint="eastAsia"/>
        </w:rPr>
        <w:br/>
      </w:r>
      <w:r>
        <w:rPr>
          <w:rFonts w:hint="eastAsia"/>
        </w:rPr>
        <w:t>　　图 16： 男性</w:t>
      </w:r>
      <w:r>
        <w:rPr>
          <w:rFonts w:hint="eastAsia"/>
        </w:rPr>
        <w:br/>
      </w:r>
      <w:r>
        <w:rPr>
          <w:rFonts w:hint="eastAsia"/>
        </w:rPr>
        <w:t>　　图 17： 中国市场化纤假发市场规模，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中国市场化纤假发收入及增长率（2021-2032）&amp;（万元）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中国市场化纤假发销量及增长率（2021-2032）&amp;（千件）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2025年中国市场主要厂商化纤假发销量市场份额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2025年中国市场主要厂商化纤假发收入市场份额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2025年中国市场前五大厂商化纤假发市场份额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2025年中国市场化纤假发第一梯队、第二梯队和第三梯队厂商（品牌）及市场份额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中国市场不同产品类型化纤假发价格走势（2021-2032）&amp;（元/件）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中国市场不同应用化纤假发价格走势（2021-2032）&amp;（元/件）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化纤假发中国企业SWOT分析</w:t>
      </w:r>
      <w:r>
        <w:rPr>
          <w:rFonts w:hint="eastAsia"/>
        </w:rPr>
        <w:br/>
      </w:r>
      <w:r>
        <w:rPr>
          <w:rFonts w:hint="eastAsia"/>
        </w:rPr>
        <w:t>　　图 27： 化纤假发产业链</w:t>
      </w:r>
      <w:r>
        <w:rPr>
          <w:rFonts w:hint="eastAsia"/>
        </w:rPr>
        <w:br/>
      </w:r>
      <w:r>
        <w:rPr>
          <w:rFonts w:hint="eastAsia"/>
        </w:rPr>
        <w:t>　　图 28： 化纤假发行业采购模式分析</w:t>
      </w:r>
      <w:r>
        <w:rPr>
          <w:rFonts w:hint="eastAsia"/>
        </w:rPr>
        <w:br/>
      </w:r>
      <w:r>
        <w:rPr>
          <w:rFonts w:hint="eastAsia"/>
        </w:rPr>
        <w:t>　　图 29： 化纤假发行业生产模式分析</w:t>
      </w:r>
      <w:r>
        <w:rPr>
          <w:rFonts w:hint="eastAsia"/>
        </w:rPr>
        <w:br/>
      </w:r>
      <w:r>
        <w:rPr>
          <w:rFonts w:hint="eastAsia"/>
        </w:rPr>
        <w:t>　　图 30： 化纤假发行业销售模式分析</w:t>
      </w:r>
      <w:r>
        <w:rPr>
          <w:rFonts w:hint="eastAsia"/>
        </w:rPr>
        <w:br/>
      </w:r>
      <w:r>
        <w:rPr>
          <w:rFonts w:hint="eastAsia"/>
        </w:rPr>
        <w:t>　　图 31： 中国化纤假发产能、产量、产能利用率及发展趋势（2021-2032）&amp;（千件）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中国化纤假发产量、市场需求量及发展趋势（2021-2032）&amp;（千件）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7ffb55124e5c" w:history="1">
        <w:r>
          <w:rPr>
            <w:rStyle w:val="Hyperlink"/>
          </w:rPr>
          <w:t>2026-2032年中国化纤假发发展现状分析与前景趋势报告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b7ffb55124e5c" w:history="1">
        <w:r>
          <w:rPr>
            <w:rStyle w:val="Hyperlink"/>
          </w:rPr>
          <w:t>https://www.20087.com/3/69/HuaXianJiaFaShiChangQianJingFenXi.html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热点：化纤假发是什么材质、化纤假发和真发的差别、化纤假发和高温丝假发的区别、化纤假发的优势、化纤假发丝多少一公斤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d0dd008374f85" w:history="1">
      <w:r>
        <w:rPr>
          <w:rStyle w:val="Hyperlink"/>
        </w:rPr>
        <w:t>2026-2032年中国化纤假发发展现状分析与前景趋势报告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XianJiaFaShiChangQianJingFenXi.html" TargetMode="External" Id="Re83b7ffb5512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XianJiaFaShiChangQianJingFenXi.html" TargetMode="External" Id="Rbe7d0dd00837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2026-07-03T03:16:46Z</dcterms:created>
  <dcterms:modified xsi:type="dcterms:W3CDTF">2026-07-03T04:16:46Z</dcterms:modified>
  <dc:subject>2026-2032年中国化纤假发发展现状分析与前景趋势报告</dc:subject>
  <dc:title>2026-2032年中国化纤假发发展现状分析与前景趋势报告</dc:title>
  <cp:keywords>2026-2032年中国化纤假发发展现状分析与前景趋势报告</cp:keywords>
  <dc:description>2026-2032年中国化纤假发发展现状分析与前景趋势报告</dc:description>
</cp:coreProperties>
</file>