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05fb16b7f41e9" w:history="1">
              <w:r>
                <w:rPr>
                  <w:rStyle w:val="Hyperlink"/>
                </w:rPr>
                <w:t>2026-2032年中国棉纺品行业研究与前景趋势报告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05fb16b7f41e9" w:history="1">
              <w:r>
                <w:rPr>
                  <w:rStyle w:val="Hyperlink"/>
                </w:rPr>
                <w:t>2026-2032年中国棉纺品行业研究与前景趋势报告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05fb16b7f41e9" w:history="1">
                <w:r>
                  <w:rPr>
                    <w:rStyle w:val="Hyperlink"/>
                  </w:rPr>
                  <w:t>https://www.20087.com/3/79/MianFangPinXianZhuangYuQianJingFenXi.html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品是以天然棉花为主要原料，经过纺纱、织造、染整等工艺制成的纺织产品，广泛应用于服装、家纺、医用材料及工业用途。随着消费者对舒适性与环保性的重视提升，棉纺品在日常服饰和家居用品领域仍占据重要地位。行业内已形成从原料采购到终端制造的完整产业链，并逐步向高支纱、精梳棉、有机棉等高品质方向发展。然而，传统棉纺产业仍面临资源消耗大、加工过程污染较重、附加值较低等问题，尤其在印染环节存在废水排放量大的环境压力。此外，部分中小企业创新能力不足，导致产品同质化严重，市场竞争激烈但利润空间有限。</w:t>
      </w:r>
      <w:r>
        <w:rPr>
          <w:rFonts w:hint="eastAsia"/>
        </w:rPr>
        <w:br/>
      </w:r>
      <w:r>
        <w:rPr>
          <w:rFonts w:hint="eastAsia"/>
        </w:rPr>
        <w:t>　　未来，棉纺品行业将朝着绿色生产、功能升级、智能制造方向持续推进，以适应可持续发展理念与消费升级需求。市场调研网指出，随着节水节能技术、生物酶处理、无害染料应用等清洁生产工艺的推广，棉纺行业的环境负担将显著降低，推动产业向生态友好型转变。同时，功能性棉纺产品的开发将成为新增长点，如抗菌防臭、抗紫外线、吸湿排汗等功能面料，满足运动休闲、医疗护理等细分市场的需求。智能化设备的应用也将提升生产效率与产品质量稳定性，实现从传统劳动密集型向自动化、数字化制造模式转型。此外，随着循环经济理念深入，废旧棉制品回收再利用体系将加快建立，助力行业实现资源高效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305fb16b7f41e9" w:history="1">
        <w:r>
          <w:rPr>
            <w:rStyle w:val="Hyperlink"/>
          </w:rPr>
          <w:t>2026-2032年中国棉纺品行业研究与前景趋势报告</w:t>
        </w:r>
      </w:hyperlink>
      <w:r>
        <w:rPr>
          <w:rFonts w:hint="eastAsia"/>
        </w:rPr>
        <w:t>》，2025年棉纺品行业市场规模达 亿元，预计2032年市场规模将达 亿元，期间年均复合增长率（CAGR）达 %。报告系统梳理了棉纺品行业的产业链结构，详细解读了棉纺品市场规模、需求变化及价格动态，并对棉纺品行业现状进行了全面分析。报告基于详实数据，科学预测了棉纺品市场前景与发展趋势，同时聚焦棉纺品重点企业的经营表现，剖析了行业竞争格局、市场集中度及品牌影响力。通过对棉纺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一、棉纺品行业定义及分类</w:t>
      </w:r>
      <w:r>
        <w:rPr>
          <w:rFonts w:hint="eastAsia"/>
        </w:rPr>
        <w:br/>
      </w:r>
      <w:r>
        <w:rPr>
          <w:rFonts w:hint="eastAsia"/>
        </w:rPr>
        <w:t>　　　　二、棉纺品行业经济特性</w:t>
      </w:r>
      <w:r>
        <w:rPr>
          <w:rFonts w:hint="eastAsia"/>
        </w:rPr>
        <w:br/>
      </w:r>
      <w:r>
        <w:rPr>
          <w:rFonts w:hint="eastAsia"/>
        </w:rPr>
        <w:t>　　　　三、棉纺品行业产业链简介</w:t>
      </w:r>
      <w:r>
        <w:rPr>
          <w:rFonts w:hint="eastAsia"/>
        </w:rPr>
        <w:br/>
      </w:r>
      <w:r>
        <w:rPr>
          <w:rFonts w:hint="eastAsia"/>
        </w:rPr>
        <w:t>　　第二节 棉纺品行业发展成熟度</w:t>
      </w:r>
      <w:r>
        <w:rPr>
          <w:rFonts w:hint="eastAsia"/>
        </w:rPr>
        <w:br/>
      </w:r>
      <w:r>
        <w:rPr>
          <w:rFonts w:hint="eastAsia"/>
        </w:rPr>
        <w:t>　　　　一、棉纺品行业发展周期分析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棉纺品行业相关产业动态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棉纺品行业发展环境分析</w:t>
      </w:r>
      <w:r>
        <w:rPr>
          <w:rFonts w:hint="eastAsia"/>
        </w:rPr>
        <w:br/>
      </w:r>
      <w:r>
        <w:rPr>
          <w:rFonts w:hint="eastAsia"/>
        </w:rPr>
        <w:t>　　第一节 棉纺品行业环境分析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棉纺品行业相关政策、法规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2025-2026年棉纺品行业技术发展现状及趋势分析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中国棉纺品市场发展调研</w:t>
      </w:r>
      <w:r>
        <w:rPr>
          <w:rFonts w:hint="eastAsia"/>
        </w:rPr>
        <w:br/>
      </w:r>
      <w:r>
        <w:rPr>
          <w:rFonts w:hint="eastAsia"/>
        </w:rPr>
        <w:t>　　第一节 棉纺品市场现状分析及预测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二、2026-2032年中国棉纺品市场规模预测</w:t>
      </w:r>
      <w:r>
        <w:rPr>
          <w:rFonts w:hint="eastAsia"/>
        </w:rPr>
        <w:br/>
      </w:r>
      <w:r>
        <w:rPr>
          <w:rFonts w:hint="eastAsia"/>
        </w:rPr>
        <w:t>　　第二节 棉纺品行业产能情况分析及预测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二、2026-2032年中国棉纺品行业产能预测</w:t>
      </w:r>
      <w:r>
        <w:rPr>
          <w:rFonts w:hint="eastAsia"/>
        </w:rPr>
        <w:br/>
      </w:r>
      <w:r>
        <w:rPr>
          <w:rFonts w:hint="eastAsia"/>
        </w:rPr>
        <w:t>　　第三节 棉纺品行业产量情况分析及预测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二、2026-2032年中国棉纺品行业产量预测分析</w:t>
      </w:r>
      <w:r>
        <w:rPr>
          <w:rFonts w:hint="eastAsia"/>
        </w:rPr>
        <w:br/>
      </w:r>
      <w:r>
        <w:rPr>
          <w:rFonts w:hint="eastAsia"/>
        </w:rPr>
        <w:t>　　第四节 棉纺品市场需求分析及预测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二、2026-2032年中国棉纺品市场需求预测</w:t>
      </w:r>
      <w:r>
        <w:rPr>
          <w:rFonts w:hint="eastAsia"/>
        </w:rPr>
        <w:br/>
      </w:r>
      <w:r>
        <w:rPr>
          <w:rFonts w:hint="eastAsia"/>
        </w:rPr>
        <w:t>　　第五节 棉纺品进出口数据分析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一、2020-2025年中国棉纺品进出口数据分析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二、2026-2032年国内棉纺品进出口情况预测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中国棉纺品行业规模情况分析</w:t>
      </w:r>
      <w:r>
        <w:rPr>
          <w:rFonts w:hint="eastAsia"/>
        </w:rPr>
        <w:br/>
      </w:r>
      <w:r>
        <w:rPr>
          <w:rFonts w:hint="eastAsia"/>
        </w:rPr>
        <w:t>　　　　一、棉纺品行业单位规模情况分析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五、棉纺品行业敏感性分析</w:t>
      </w:r>
      <w:r>
        <w:rPr>
          <w:rFonts w:hint="eastAsia"/>
        </w:rPr>
        <w:br/>
      </w:r>
      <w:r>
        <w:rPr>
          <w:rFonts w:hint="eastAsia"/>
        </w:rPr>
        <w:t>　　第二节 中国棉纺品行业财务能力分析</w:t>
      </w:r>
      <w:r>
        <w:rPr>
          <w:rFonts w:hint="eastAsia"/>
        </w:rPr>
        <w:br/>
      </w:r>
      <w:r>
        <w:rPr>
          <w:rFonts w:hint="eastAsia"/>
        </w:rPr>
        <w:t>　　　　一、棉纺品行业盈利能力分析</w:t>
      </w:r>
      <w:r>
        <w:rPr>
          <w:rFonts w:hint="eastAsia"/>
        </w:rPr>
        <w:br/>
      </w:r>
      <w:r>
        <w:rPr>
          <w:rFonts w:hint="eastAsia"/>
        </w:rPr>
        <w:t>　　　　二、棉纺品行业偿债能力分析</w:t>
      </w:r>
      <w:r>
        <w:rPr>
          <w:rFonts w:hint="eastAsia"/>
        </w:rPr>
        <w:br/>
      </w:r>
      <w:r>
        <w:rPr>
          <w:rFonts w:hint="eastAsia"/>
        </w:rPr>
        <w:t>　　　　三、棉纺品行业营运能力分析</w:t>
      </w:r>
      <w:r>
        <w:rPr>
          <w:rFonts w:hint="eastAsia"/>
        </w:rPr>
        <w:br/>
      </w:r>
      <w:r>
        <w:rPr>
          <w:rFonts w:hint="eastAsia"/>
        </w:rPr>
        <w:t>　　　　四、棉纺品行业发展能力分析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二、重点地区（一）棉纺品行业发展分析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三、重点地区（二）棉纺品行业发展分析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四、重点地区（三）棉纺品行业发展分析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五、重点地区（四）棉纺品行业发展分析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六、重点地区（五）棉纺品行业发展分析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三、主要棉纺品品牌产品价位分析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五、价格在棉纺品行业竞争中的重要性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2026年中国棉纺品行业上下游行业发展分析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棉纺品上游行业分析</w:t>
      </w:r>
      <w:r>
        <w:rPr>
          <w:rFonts w:hint="eastAsia"/>
        </w:rPr>
        <w:br/>
      </w:r>
      <w:r>
        <w:rPr>
          <w:rFonts w:hint="eastAsia"/>
        </w:rPr>
        <w:t>　　　　一、棉纺品产品成本构成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四、上游供给对棉纺品行业的影响</w:t>
      </w:r>
      <w:r>
        <w:rPr>
          <w:rFonts w:hint="eastAsia"/>
        </w:rPr>
        <w:br/>
      </w:r>
      <w:r>
        <w:rPr>
          <w:rFonts w:hint="eastAsia"/>
        </w:rPr>
        <w:t>　　第二节 棉纺品下游行业分析</w:t>
      </w:r>
      <w:r>
        <w:rPr>
          <w:rFonts w:hint="eastAsia"/>
        </w:rPr>
        <w:br/>
      </w:r>
      <w:r>
        <w:rPr>
          <w:rFonts w:hint="eastAsia"/>
        </w:rPr>
        <w:t>　　　　一、棉纺品下游行业分布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2026年中国棉纺品产业市场竞争格局分析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2026年中国棉纺品产业竞争现状分析</w:t>
      </w:r>
      <w:r>
        <w:rPr>
          <w:rFonts w:hint="eastAsia"/>
        </w:rPr>
        <w:br/>
      </w:r>
      <w:r>
        <w:rPr>
          <w:rFonts w:hint="eastAsia"/>
        </w:rPr>
        <w:t>　　　　一、棉纺品竞争力分析</w:t>
      </w:r>
      <w:r>
        <w:rPr>
          <w:rFonts w:hint="eastAsia"/>
        </w:rPr>
        <w:br/>
      </w:r>
      <w:r>
        <w:rPr>
          <w:rFonts w:hint="eastAsia"/>
        </w:rPr>
        <w:t>　　　　二、棉纺品技术竞争分析</w:t>
      </w:r>
      <w:r>
        <w:rPr>
          <w:rFonts w:hint="eastAsia"/>
        </w:rPr>
        <w:br/>
      </w:r>
      <w:r>
        <w:rPr>
          <w:rFonts w:hint="eastAsia"/>
        </w:rPr>
        <w:t>　　　　三、棉纺品价格竞争分析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2026年中国棉纺品产业集中度分析</w:t>
      </w:r>
      <w:r>
        <w:rPr>
          <w:rFonts w:hint="eastAsia"/>
        </w:rPr>
        <w:br/>
      </w:r>
      <w:r>
        <w:rPr>
          <w:rFonts w:hint="eastAsia"/>
        </w:rPr>
        <w:t>　　　　一、棉纺品市场集中度分析</w:t>
      </w:r>
      <w:r>
        <w:rPr>
          <w:rFonts w:hint="eastAsia"/>
        </w:rPr>
        <w:br/>
      </w:r>
      <w:r>
        <w:rPr>
          <w:rFonts w:hint="eastAsia"/>
        </w:rPr>
        <w:t>　　　　二、棉纺品企业集中度分析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2026-2032年提高棉纺品企业竞争力的策略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2026年影响棉纺品行业发展的主要因素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一、影响棉纺品行业运行的有利因素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二、影响棉纺品行业运行的稳定因素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三、影响棉纺品行业运行的不利因素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四、我国棉纺品行业发展面临的挑战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五、我国棉纺品行业发展面临的机遇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对棉纺品行业投资风险预警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一、2026-2032年棉纺品行业市场风险及控制策略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二、2026-2032年棉纺品行业政策风险及控制策略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三、2026-2032年棉纺品行业经营风险及控制策略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四、2026-2032年棉纺品同业竞争风险及控制策略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五、2026-2032年棉纺品行业其他风险及控制策略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2026-2032年棉纺品市场发展潜力分析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2026-2032年棉纺品行业发展趋势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2026-2032年棉纺品行业投资前景研究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中智林:－对我国棉纺品品牌的战略思考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四、我国棉纺品企业的品牌战略</w:t>
      </w:r>
      <w:r>
        <w:rPr>
          <w:rFonts w:hint="eastAsia"/>
        </w:rPr>
        <w:br/>
      </w:r>
      <w:r>
        <w:rPr>
          <w:rFonts w:hint="eastAsia"/>
        </w:rPr>
        <w:t>　　　　五、棉纺品品牌战略管理的策略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2020-2025年中国棉纺品市场规模及增长情况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2020-2025年中国棉纺品行业产量及增长趋势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2026-2032年中国棉纺品行业产量预测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2026-2032年中国棉纺品行业市场需求预测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2020-2025年中国棉纺品行业出口情况分析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2026年棉纺品行业壁垒</w:t>
      </w:r>
      <w:r>
        <w:rPr>
          <w:rFonts w:hint="eastAsia"/>
        </w:rPr>
        <w:br/>
      </w:r>
      <w:r>
        <w:rPr>
          <w:rFonts w:hint="eastAsia"/>
        </w:rPr>
        <w:t>　　图表 2026年棉纺品市场前景分析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2026-2032年中国棉纺品市场规模预测</w:t>
      </w:r>
      <w:r>
        <w:rPr>
          <w:rFonts w:hint="eastAsia"/>
        </w:rPr>
        <w:br/>
      </w:r>
      <w:r>
        <w:rPr>
          <w:rFonts w:hint="eastAsia"/>
        </w:rPr>
        <w:t>　　图表 2026年棉纺品发展趋势预测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05fb16b7f41e9" w:history="1">
        <w:r>
          <w:rPr>
            <w:rStyle w:val="Hyperlink"/>
          </w:rPr>
          <w:t>2026-2032年中国棉纺品行业研究与前景趋势报告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05fb16b7f41e9" w:history="1">
        <w:r>
          <w:rPr>
            <w:rStyle w:val="Hyperlink"/>
          </w:rPr>
          <w:t>https://www.20087.com/3/79/MianFangPinXianZhuangYuQianJingFenXi.html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热点：棉制品有哪些、棉纺品牌、布料有哪些种类、棉纺品牌排行榜前十名、棉布图片、棉纺品九月如何更好做动销、什么是棉纺面料、棉纺品产地和品牌、布料种类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0ac1fa1694cdc" w:history="1">
      <w:r>
        <w:rPr>
          <w:rStyle w:val="Hyperlink"/>
        </w:rPr>
        <w:t>2026-2032年中国棉纺品行业研究与前景趋势报告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ianFangPinXianZhuangYuQianJingFenXi.html" TargetMode="External" Id="R1f305fb16b7f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ianFangPinXianZhuangYuQianJingFenXi.html" TargetMode="External" Id="R6270ac1fa169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2026-06-28T00:32:23Z</dcterms:created>
  <dcterms:modified xsi:type="dcterms:W3CDTF">2026-06-28T01:32:23Z</dcterms:modified>
  <dc:subject>2026-2032年中国棉纺品行业研究与前景趋势报告</dc:subject>
  <dc:title>2026-2032年中国棉纺品行业研究与前景趋势报告</dc:title>
  <cp:keywords>2026-2032年中国棉纺品行业研究与前景趋势报告</cp:keywords>
  <dc:description>2026-2032年中国棉纺品行业研究与前景趋势报告</dc:description>
</cp:coreProperties>
</file>