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e4afd85b4bed" w:history="1">
              <w:r>
                <w:rPr>
                  <w:rStyle w:val="Hyperlink"/>
                </w:rPr>
                <w:t>全球与中国领带领结行业现状分析及发展前景研究报告（2026-2032年）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e4afd85b4bed" w:history="1">
              <w:r>
                <w:rPr>
                  <w:rStyle w:val="Hyperlink"/>
                </w:rPr>
                <w:t>全球与中国领带领结行业现状分析及发展前景研究报告（2026-2032年）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7e4afd85b4bed" w:history="1">
                <w:r>
                  <w:rPr>
                    <w:rStyle w:val="Hyperlink"/>
                  </w:rPr>
                  <w:t>https://www.20087.com/3/59/LingDaiLingJieFaZhanXianZhuangQianJing.html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领结是商务、礼仪、婚礼、宴会等正式场合佩戴的服饰配件，具有装饰性强、搭配灵活、文化寓意丰富等特点，涵盖真丝、棉麻、涤纶、羊毛等多种材质，适用于西装、礼服、燕尾服等正式着装风格。随着消费者对个人形象管理的关注度提升，领带领结在职场穿搭与社交场合中的使用频率有所增加，部分品牌通过图案创新、IP联名、民族元素融入等方式增强产品吸引力。然而，行业内仍面临产品生命周期短、款式更新快、质量参差不齐、线上销售竞争激烈等问题，影响品牌的长期发展与用户忠诚度。</w:t>
      </w:r>
      <w:r>
        <w:rPr>
          <w:rFonts w:hint="eastAsia"/>
        </w:rPr>
        <w:br/>
      </w:r>
      <w:r>
        <w:rPr>
          <w:rFonts w:hint="eastAsia"/>
        </w:rPr>
        <w:t>　　未来，领带领结将朝着多样化、智能化、文化化方向不断发展。市场调研网指出，随着个性化消费趋势增强，定制化领带与领结（如刺绣姓名、专属图案）将成为主流，满足消费者对独特表达的需求。同时，结合智能面料与可变色技术，部分产品将具备温度感应、光线变化等视觉效果，提升佩戴趣味性与科技感。在文化自信背景下，传统织锦、苏绣、云锦等非遗工艺将更多应用于高端领带设计，打造具有东方美学特征的产品系列。此外，随着婚庆产业与高端定制服装市场的扩展，领带领结将作为整体造型的重要组成部分，进一步强化其在礼品、纪念品与收藏品领域的价值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7e4afd85b4bed" w:history="1">
        <w:r>
          <w:rPr>
            <w:rStyle w:val="Hyperlink"/>
          </w:rPr>
          <w:t>全球与中国领带领结行业现状分析及发展前景研究报告（2026-2032年）</w:t>
        </w:r>
      </w:hyperlink>
      <w:r>
        <w:rPr>
          <w:rFonts w:hint="eastAsia"/>
        </w:rPr>
        <w:t>》，2025年领带领结行业市场规模达 亿元，预计2032年市场规模将达 亿元，期间年均复合增长率（CAGR）达 %。报告系统研究了领带领结行业的市场运行态势，并对未来发展趋势进行了科学预测。报告包括行业基础知识、国内外环境分析、运行数据解读及产业链梳理，同时探讨了领带领结市场竞争格局与重点企业的表现。基于对领带领结行业的全面分析，报告展望了领带领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中国领带领结概述</w:t>
      </w:r>
      <w:r>
        <w:rPr>
          <w:rFonts w:hint="eastAsia"/>
        </w:rPr>
        <w:br/>
      </w:r>
      <w:r>
        <w:rPr>
          <w:rFonts w:hint="eastAsia"/>
        </w:rPr>
        <w:t>　　第一节 领带领结行业定义</w:t>
      </w:r>
      <w:r>
        <w:rPr>
          <w:rFonts w:hint="eastAsia"/>
        </w:rPr>
        <w:br/>
      </w:r>
      <w:r>
        <w:rPr>
          <w:rFonts w:hint="eastAsia"/>
        </w:rPr>
        <w:t>　　第二节 领带领结行业发展特性</w:t>
      </w:r>
      <w:r>
        <w:rPr>
          <w:rFonts w:hint="eastAsia"/>
        </w:rPr>
        <w:br/>
      </w:r>
      <w:r>
        <w:rPr>
          <w:rFonts w:hint="eastAsia"/>
        </w:rPr>
        <w:t>　　第三节 领带领结产业链分析</w:t>
      </w:r>
      <w:r>
        <w:rPr>
          <w:rFonts w:hint="eastAsia"/>
        </w:rPr>
        <w:br/>
      </w:r>
      <w:r>
        <w:rPr>
          <w:rFonts w:hint="eastAsia"/>
        </w:rPr>
        <w:t>　　第四节 领带领结行业生命周期分析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中国领带领结行业发展环境分析</w:t>
      </w:r>
      <w:r>
        <w:rPr>
          <w:rFonts w:hint="eastAsia"/>
        </w:rPr>
        <w:br/>
      </w:r>
      <w:r>
        <w:rPr>
          <w:rFonts w:hint="eastAsia"/>
        </w:rPr>
        <w:t>　　第一节 领带领结行业经济环境分析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领带领结行业相关政策、标准</w:t>
      </w:r>
      <w:r>
        <w:rPr>
          <w:rFonts w:hint="eastAsia"/>
        </w:rPr>
        <w:br/>
      </w:r>
      <w:r>
        <w:rPr>
          <w:rFonts w:hint="eastAsia"/>
        </w:rPr>
        <w:t>　　第三节 领带领结行业相关发展规划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2025-2026年领带领结行业技术发展现状及趋势分析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领带领结行业技术发展现状分析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国内外领带领结行业技术差异与原因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领带领结行业技术发展方向、趋势预测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提升领带领结行业技术能力策略建议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全球主要领带领结市场发展概况</w:t>
      </w:r>
      <w:r>
        <w:rPr>
          <w:rFonts w:hint="eastAsia"/>
        </w:rPr>
        <w:br/>
      </w:r>
      <w:r>
        <w:rPr>
          <w:rFonts w:hint="eastAsia"/>
        </w:rPr>
        <w:t>　　第一节 全球领带领结市场发展分析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欧洲地区主要国家领带领结市场概况</w:t>
      </w:r>
      <w:r>
        <w:rPr>
          <w:rFonts w:hint="eastAsia"/>
        </w:rPr>
        <w:br/>
      </w:r>
      <w:r>
        <w:rPr>
          <w:rFonts w:hint="eastAsia"/>
        </w:rPr>
        <w:t>　　第三节 北美地区领带领结市场概况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亚洲地区主要国家领带领结市场概况</w:t>
      </w:r>
      <w:r>
        <w:rPr>
          <w:rFonts w:hint="eastAsia"/>
        </w:rPr>
        <w:br/>
      </w:r>
      <w:r>
        <w:rPr>
          <w:rFonts w:hint="eastAsia"/>
        </w:rPr>
        <w:t>　　第五节 全球领带领结市场发展预测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中国领带领结发展现状</w:t>
      </w:r>
      <w:r>
        <w:rPr>
          <w:rFonts w:hint="eastAsia"/>
        </w:rPr>
        <w:br/>
      </w:r>
      <w:r>
        <w:rPr>
          <w:rFonts w:hint="eastAsia"/>
        </w:rPr>
        <w:t>　　第一节 中国领带领结市场现状分析</w:t>
      </w:r>
      <w:r>
        <w:rPr>
          <w:rFonts w:hint="eastAsia"/>
        </w:rPr>
        <w:br/>
      </w:r>
      <w:r>
        <w:rPr>
          <w:rFonts w:hint="eastAsia"/>
        </w:rPr>
        <w:t>　　第二节 中国领带领结行业产量情况分析及预测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一、领带领结总体产能规模</w:t>
      </w:r>
      <w:r>
        <w:rPr>
          <w:rFonts w:hint="eastAsia"/>
        </w:rPr>
        <w:br/>
      </w:r>
      <w:r>
        <w:rPr>
          <w:rFonts w:hint="eastAsia"/>
        </w:rPr>
        <w:t>　　　　二、领带领结生产区域分布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三、2020-2025年中国领带领结行业产量统计分析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四、2026-2032年中国领带领结行业产量预测分析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中国领带领结市场需求分析及预测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一、中国领带领结市场需求特点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二、2020-2025年中国领带领结市场需求量统计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三、2026-2032年中国领带领结市场需求量预测</w:t>
      </w:r>
      <w:r>
        <w:rPr>
          <w:rFonts w:hint="eastAsia"/>
        </w:rPr>
        <w:br/>
      </w:r>
      <w:r>
        <w:rPr>
          <w:rFonts w:hint="eastAsia"/>
        </w:rPr>
        <w:t>　　第四节 中国领带领结价格趋势分析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一、2020-2025年中国领带领结市场价格趋势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二、2026-2032年中国领带领结市场价格走势预测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领带领结市场特性分析</w:t>
      </w:r>
      <w:r>
        <w:rPr>
          <w:rFonts w:hint="eastAsia"/>
        </w:rPr>
        <w:br/>
      </w:r>
      <w:r>
        <w:rPr>
          <w:rFonts w:hint="eastAsia"/>
        </w:rPr>
        <w:t>　　第一节 领带领结行业集中度分析</w:t>
      </w:r>
      <w:r>
        <w:rPr>
          <w:rFonts w:hint="eastAsia"/>
        </w:rPr>
        <w:br/>
      </w:r>
      <w:r>
        <w:rPr>
          <w:rFonts w:hint="eastAsia"/>
        </w:rPr>
        <w:t>　　第二节 领带领结行业SWOT分析</w:t>
      </w:r>
      <w:r>
        <w:rPr>
          <w:rFonts w:hint="eastAsia"/>
        </w:rPr>
        <w:br/>
      </w:r>
      <w:r>
        <w:rPr>
          <w:rFonts w:hint="eastAsia"/>
        </w:rPr>
        <w:t>　　　　一、领带领结行业优势</w:t>
      </w:r>
      <w:r>
        <w:rPr>
          <w:rFonts w:hint="eastAsia"/>
        </w:rPr>
        <w:br/>
      </w:r>
      <w:r>
        <w:rPr>
          <w:rFonts w:hint="eastAsia"/>
        </w:rPr>
        <w:t>　　　　二、领带领结行业劣势</w:t>
      </w:r>
      <w:r>
        <w:rPr>
          <w:rFonts w:hint="eastAsia"/>
        </w:rPr>
        <w:br/>
      </w:r>
      <w:r>
        <w:rPr>
          <w:rFonts w:hint="eastAsia"/>
        </w:rPr>
        <w:t>　　　　三、领带领结行业机会</w:t>
      </w:r>
      <w:r>
        <w:rPr>
          <w:rFonts w:hint="eastAsia"/>
        </w:rPr>
        <w:br/>
      </w:r>
      <w:r>
        <w:rPr>
          <w:rFonts w:hint="eastAsia"/>
        </w:rPr>
        <w:t>　　　　四、领带领结行业风险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2020-2025年领带领结行业经济运行状况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2020-2025年中国领带领结行业盈利能力分析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2020-2025年中国领带领结行业发展能力分析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2020-2025年领带领结行业偿债能力分析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2020-2025年领带领结制造企业数量分析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领带领结行业上、下游市场分析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领带领结行业上游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领带领结行业下游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中国领带领结行业重点地区发展分析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领带领结行业重点区域市场结构调研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**地区领带领结市场发展分析</w:t>
      </w:r>
      <w:r>
        <w:rPr>
          <w:rFonts w:hint="eastAsia"/>
        </w:rPr>
        <w:br/>
      </w:r>
      <w:r>
        <w:rPr>
          <w:rFonts w:hint="eastAsia"/>
        </w:rPr>
        <w:t>　　第三节 **地区领带领结市场发展分析</w:t>
      </w:r>
      <w:r>
        <w:rPr>
          <w:rFonts w:hint="eastAsia"/>
        </w:rPr>
        <w:br/>
      </w:r>
      <w:r>
        <w:rPr>
          <w:rFonts w:hint="eastAsia"/>
        </w:rPr>
        <w:t>　　第四节 **地区领带领结市场发展分析</w:t>
      </w:r>
      <w:r>
        <w:rPr>
          <w:rFonts w:hint="eastAsia"/>
        </w:rPr>
        <w:br/>
      </w:r>
      <w:r>
        <w:rPr>
          <w:rFonts w:hint="eastAsia"/>
        </w:rPr>
        <w:t>　　第五节 **地区领带领结市场发展分析</w:t>
      </w:r>
      <w:r>
        <w:rPr>
          <w:rFonts w:hint="eastAsia"/>
        </w:rPr>
        <w:br/>
      </w:r>
      <w:r>
        <w:rPr>
          <w:rFonts w:hint="eastAsia"/>
        </w:rPr>
        <w:t>　　第六节 **地区领带领结市场发展分析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2020-2025年中国领带领结进出口分析</w:t>
      </w:r>
      <w:r>
        <w:rPr>
          <w:rFonts w:hint="eastAsia"/>
        </w:rPr>
        <w:br/>
      </w:r>
      <w:r>
        <w:rPr>
          <w:rFonts w:hint="eastAsia"/>
        </w:rPr>
        <w:t>　　第一节 领带领结进口情况分析</w:t>
      </w:r>
      <w:r>
        <w:rPr>
          <w:rFonts w:hint="eastAsia"/>
        </w:rPr>
        <w:br/>
      </w:r>
      <w:r>
        <w:rPr>
          <w:rFonts w:hint="eastAsia"/>
        </w:rPr>
        <w:t>　　第二节 领带领结出口情况分析</w:t>
      </w:r>
      <w:r>
        <w:rPr>
          <w:rFonts w:hint="eastAsia"/>
        </w:rPr>
        <w:br/>
      </w:r>
      <w:r>
        <w:rPr>
          <w:rFonts w:hint="eastAsia"/>
        </w:rPr>
        <w:t>　　第三节 影响领带领结进出口因素分析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领带领结行业重点企业竞争力分析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领带领结行业企业经营策略研究分析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领带领结企业多样化经营策略分析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一、领带领结企业多样化经营情况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二、现行领带领结行业多样化经营的方向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大型领带领结企业集团未来发展策略分析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对中小领带领结企业生产经营的建议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领带领结行业投资风险预警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影响领带领结行业发展的主要因素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一、2026影响领带领结行业运行的有利因素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二、2026影响领带领结行业运行的稳定因素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三、2026影响领带领结行业运行的不利因素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四、2026我国领带领结行业发展面临的挑战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五、2026我国领带领结行业发展面临的机遇</w:t>
      </w:r>
      <w:r>
        <w:rPr>
          <w:rFonts w:hint="eastAsia"/>
        </w:rPr>
        <w:br/>
      </w:r>
      <w:r>
        <w:rPr>
          <w:rFonts w:hint="eastAsia"/>
        </w:rPr>
        <w:t>　　第二节 领带领结行业投资风险预警</w:t>
      </w:r>
      <w:r>
        <w:rPr>
          <w:rFonts w:hint="eastAsia"/>
        </w:rPr>
        <w:br/>
      </w:r>
      <w:r>
        <w:rPr>
          <w:rFonts w:hint="eastAsia"/>
        </w:rPr>
        <w:t>　　　　一、领带领结行业市场风险预测</w:t>
      </w:r>
      <w:r>
        <w:rPr>
          <w:rFonts w:hint="eastAsia"/>
        </w:rPr>
        <w:br/>
      </w:r>
      <w:r>
        <w:rPr>
          <w:rFonts w:hint="eastAsia"/>
        </w:rPr>
        <w:t>　　　　二、领带领结行业政策风险预测</w:t>
      </w:r>
      <w:r>
        <w:rPr>
          <w:rFonts w:hint="eastAsia"/>
        </w:rPr>
        <w:br/>
      </w:r>
      <w:r>
        <w:rPr>
          <w:rFonts w:hint="eastAsia"/>
        </w:rPr>
        <w:t>　　　　三、领带领结行业经营风险预测</w:t>
      </w:r>
      <w:r>
        <w:rPr>
          <w:rFonts w:hint="eastAsia"/>
        </w:rPr>
        <w:br/>
      </w:r>
      <w:r>
        <w:rPr>
          <w:rFonts w:hint="eastAsia"/>
        </w:rPr>
        <w:t>　　　　四、领带领结行业技术风险预测</w:t>
      </w:r>
      <w:r>
        <w:rPr>
          <w:rFonts w:hint="eastAsia"/>
        </w:rPr>
        <w:br/>
      </w:r>
      <w:r>
        <w:rPr>
          <w:rFonts w:hint="eastAsia"/>
        </w:rPr>
        <w:t>　　　　五、领带领结行业竞争风险预测</w:t>
      </w:r>
      <w:r>
        <w:rPr>
          <w:rFonts w:hint="eastAsia"/>
        </w:rPr>
        <w:br/>
      </w:r>
      <w:r>
        <w:rPr>
          <w:rFonts w:hint="eastAsia"/>
        </w:rPr>
        <w:t>　　　　六、领带领结行业其他风险预测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领带领结投资建议</w:t>
      </w:r>
      <w:r>
        <w:rPr>
          <w:rFonts w:hint="eastAsia"/>
        </w:rPr>
        <w:br/>
      </w:r>
      <w:r>
        <w:rPr>
          <w:rFonts w:hint="eastAsia"/>
        </w:rPr>
        <w:t>　　第一节 2026年领带领结市场前景分析</w:t>
      </w:r>
      <w:r>
        <w:rPr>
          <w:rFonts w:hint="eastAsia"/>
        </w:rPr>
        <w:br/>
      </w:r>
      <w:r>
        <w:rPr>
          <w:rFonts w:hint="eastAsia"/>
        </w:rPr>
        <w:t>　　第二节 2026年领带领结发展趋势预测</w:t>
      </w:r>
      <w:r>
        <w:rPr>
          <w:rFonts w:hint="eastAsia"/>
        </w:rPr>
        <w:br/>
      </w:r>
      <w:r>
        <w:rPr>
          <w:rFonts w:hint="eastAsia"/>
        </w:rPr>
        <w:t>　　第三节 领带领结行业投资进入壁垒分析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2020-2025年中国领带领结市场规模及增长情况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2020-2025年中国领带领结行业产量及增长趋势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2026-2032年中国领带领结行业产量预测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2020-2025年中国领带领结行业市场需求及增长情况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2026-2032年中国领带领结行业市场需求预测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2020-2025年中国领带领结行业利润及增长情况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**地区领带领结市场规模及增长情况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**地区领带领结行业市场需求情况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**地区领带领结市场规模及增长情况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**地区领带领结行业市场需求情况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2020-2025年中国领带领结行业出口情况分析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2020-2025年中国领带领结行业产品市场价格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2026-2032年中国领带领结行业产品市场价格走势预测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领带领结重点企业经营情况分析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领带领结重点企业经营情况分析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2026-2032年中国领带领结市场规模预测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2026-2032年中国领带领结行业利润预测</w:t>
      </w:r>
      <w:r>
        <w:rPr>
          <w:rFonts w:hint="eastAsia"/>
        </w:rPr>
        <w:br/>
      </w:r>
      <w:r>
        <w:rPr>
          <w:rFonts w:hint="eastAsia"/>
        </w:rPr>
        <w:t>　　图表 2026年领带领结行业壁垒</w:t>
      </w:r>
      <w:r>
        <w:rPr>
          <w:rFonts w:hint="eastAsia"/>
        </w:rPr>
        <w:br/>
      </w:r>
      <w:r>
        <w:rPr>
          <w:rFonts w:hint="eastAsia"/>
        </w:rPr>
        <w:t>　　图表 2026年领带领结市场前景分析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2026-2032年中国领带领结市场需求预测</w:t>
      </w:r>
      <w:r>
        <w:rPr>
          <w:rFonts w:hint="eastAsia"/>
        </w:rPr>
        <w:br/>
      </w:r>
      <w:r>
        <w:rPr>
          <w:rFonts w:hint="eastAsia"/>
        </w:rPr>
        <w:t>　　图表 2026年领带领结发展趋势预测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e4afd85b4bed" w:history="1">
        <w:r>
          <w:rPr>
            <w:rStyle w:val="Hyperlink"/>
          </w:rPr>
          <w:t>全球与中国领带领结行业现状分析及发展前景研究报告（2026-2032年）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7e4afd85b4bed" w:history="1">
        <w:r>
          <w:rPr>
            <w:rStyle w:val="Hyperlink"/>
          </w:rPr>
          <w:t>https://www.20087.com/3/59/LingDaiLingJieFaZhanXianZhuangQianJing.html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热点：领带领结什么场合戴、领带领结区别、领结领带哪个更正式、领带领结用英语怎么说、男人戴红领带大忌、领带领结图片、什么级别才能打红领带、领带领结结打法视频、黑色头巾代表什么意思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ebd390fa243f7" w:history="1">
      <w:r>
        <w:rPr>
          <w:rStyle w:val="Hyperlink"/>
        </w:rPr>
        <w:t>全球与中国领带领结行业现状分析及发展前景研究报告（2026-2032年）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ingDaiLingJieFaZhanXianZhuangQianJing.html" TargetMode="External" Id="Rae57e4afd85b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ingDaiLingJieFaZhanXianZhuangQianJing.html" TargetMode="External" Id="Rb95ebd390fa2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2026-04-12T08:59:18Z</dcterms:created>
  <dcterms:modified xsi:type="dcterms:W3CDTF">2026-04-12T09:59:18Z</dcterms:modified>
  <dc:subject>全球与中国领带领结行业现状分析及发展前景研究报告（2026-2032年）</dc:subject>
  <dc:title>全球与中国领带领结行业现状分析及发展前景研究报告（2026-2032年）</dc:title>
  <cp:keywords>全球与中国领带领结行业现状分析及发展前景研究报告（2026-2032年）</cp:keywords>
  <dc:description>全球与中国领带领结行业现状分析及发展前景研究报告（2026-2032年）</dc:description>
</cp:coreProperties>
</file>