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edd1ed2cb483c" w:history="1">
              <w:r>
                <w:rPr>
                  <w:rStyle w:val="Hyperlink"/>
                </w:rPr>
                <w:t>2026-2032年中国涤纶纱线发展现状与前景分析报告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edd1ed2cb483c" w:history="1">
              <w:r>
                <w:rPr>
                  <w:rStyle w:val="Hyperlink"/>
                </w:rPr>
                <w:t>2026-2032年中国涤纶纱线发展现状与前景分析报告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edd1ed2cb483c" w:history="1">
                <w:r>
                  <w:rPr>
                    <w:rStyle w:val="Hyperlink"/>
                  </w:rPr>
                  <w:t>https://www.20087.com/5/89/DiLunShaXianDeQianJingQuShi.html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线是全球产量最大的合成纤维产品，凭借优异的强度、耐磨性、抗皱性及易洗快干等特点，广泛应用于纺织服装、家纺装饰及产业用纺织品领域。随着消费者对穿着舒适度与环保可持续性的关注度提升，涤纶纱线产业正加速向差别化与绿色化转型。主流生产企业通过引入改性技术与新型纺丝工艺，开发出了吸湿排汗、抗菌除臭、阻燃及高弹等具有特殊功能的差别化涤纶纱线，有效弥补了传统涤纶手感生硬、透气性差的短板。在循环经济方面，利用废旧聚酯瓶片或废旧纺织品再生的再生涤纶纱线（rPET）已成为行业发展的重点方向，不仅大幅降低了石油资源的消耗，还显著减少了碳排放，满足了国际品牌对供应链绿色合规的严苛要求。</w:t>
      </w:r>
      <w:r>
        <w:rPr>
          <w:rFonts w:hint="eastAsia"/>
        </w:rPr>
        <w:br/>
      </w:r>
      <w:r>
        <w:rPr>
          <w:rFonts w:hint="eastAsia"/>
        </w:rPr>
        <w:t>　　未来，涤纶纱线将聚焦于生物基材料替代、智能纤维融合及闭环回收体系建设。市场调研网指出，为了从根本上摆脱对化石原料的依赖，以植物糖、淀粉等可再生资源为原料的生物基涤纶纱线将成为研发热点，在保持优异物理性能的同时实现全生命周期的碳中和。随着智能穿戴设备的兴起，将导电材料、传感元件与涤纶纤维进行复合纺丝的智能纱线将逐步走向商业化，赋予纺织品监测心率、体温及运动姿态等健康数据采集功能。此外，化学法循环再生技术的突破，将解决物理法再生导致的纤维品质下降问题，实现废旧涤纶纺织品到原生级高品质纱线的无限循环，推动纺织行业构建起真正的资源节约型与环境友好型产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edd1ed2cb483c" w:history="1">
        <w:r>
          <w:rPr>
            <w:rStyle w:val="Hyperlink"/>
          </w:rPr>
          <w:t>2026-2032年中国涤纶纱线发展现状与前景分析报告</w:t>
        </w:r>
      </w:hyperlink>
      <w:r>
        <w:rPr>
          <w:rFonts w:hint="eastAsia"/>
        </w:rPr>
        <w:t>》，2025年涤纶纱线行业市场规模达 亿元，预计2032年市场规模将达 亿元，期间年均复合增长率（CAGR）达 %。报告基于国家统计局、相关行业协会及科研机构详实资料，系统梳理涤纶纱线行业的市场规模、供需格局及产业链特征，客观分析涤纶纱线技术发展水平和市场价格趋势。报告从涤纶纱线竞争格局、企业战略和品牌影响力等角度，评估主要市场参与者的经营表现，并结合政策环境与技术创新方向，研判涤纶纱线行业未来增长空间与潜在风险。通过对涤纶纱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涤纶纱线行业概述</w:t>
      </w:r>
      <w:r>
        <w:rPr>
          <w:rFonts w:hint="eastAsia"/>
        </w:rPr>
        <w:br/>
      </w:r>
      <w:r>
        <w:rPr>
          <w:rFonts w:hint="eastAsia"/>
        </w:rPr>
        <w:t>　　第一节 涤纶纱线定义与分类</w:t>
      </w:r>
      <w:r>
        <w:rPr>
          <w:rFonts w:hint="eastAsia"/>
        </w:rPr>
        <w:br/>
      </w:r>
      <w:r>
        <w:rPr>
          <w:rFonts w:hint="eastAsia"/>
        </w:rPr>
        <w:t>　　第二节 涤纶纱线应用领域</w:t>
      </w:r>
      <w:r>
        <w:rPr>
          <w:rFonts w:hint="eastAsia"/>
        </w:rPr>
        <w:br/>
      </w:r>
      <w:r>
        <w:rPr>
          <w:rFonts w:hint="eastAsia"/>
        </w:rPr>
        <w:t>　　第三节 涤纶纱线行业经济指标分析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一、涤纶纱线行业赢利性评估</w:t>
      </w:r>
      <w:r>
        <w:rPr>
          <w:rFonts w:hint="eastAsia"/>
        </w:rPr>
        <w:br/>
      </w:r>
      <w:r>
        <w:rPr>
          <w:rFonts w:hint="eastAsia"/>
        </w:rPr>
        <w:t>　　　　二、涤纶纱线行业成长速度分析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五、涤纶纱线行业风险性评估</w:t>
      </w:r>
      <w:r>
        <w:rPr>
          <w:rFonts w:hint="eastAsia"/>
        </w:rPr>
        <w:br/>
      </w:r>
      <w:r>
        <w:rPr>
          <w:rFonts w:hint="eastAsia"/>
        </w:rPr>
        <w:t>　　　　六、涤纶纱线行业周期性分析</w:t>
      </w:r>
      <w:r>
        <w:rPr>
          <w:rFonts w:hint="eastAsia"/>
        </w:rPr>
        <w:br/>
      </w:r>
      <w:r>
        <w:rPr>
          <w:rFonts w:hint="eastAsia"/>
        </w:rPr>
        <w:t>　　　　七、涤纶纱线行业竞争程度指标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全球涤纶纱线市场发展分析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2025-2026年全球涤纶纱线行业发展分析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主要国家与地区涤纶纱线市场分析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一、涤纶纱线行业发展趋势</w:t>
      </w:r>
      <w:r>
        <w:rPr>
          <w:rFonts w:hint="eastAsia"/>
        </w:rPr>
        <w:br/>
      </w:r>
      <w:r>
        <w:rPr>
          <w:rFonts w:hint="eastAsia"/>
        </w:rPr>
        <w:t>　　　　二、涤纶纱线行业发展潜力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中国涤纶纱线行业市场分析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2026-2032年涤纶纱线行业产量统计与趋势预测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1、2020-2025年涤纶纱线产量及增长趋势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三、2026-2032年涤纶纱线产量预测</w:t>
      </w:r>
      <w:r>
        <w:rPr>
          <w:rFonts w:hint="eastAsia"/>
        </w:rPr>
        <w:br/>
      </w:r>
      <w:r>
        <w:rPr>
          <w:rFonts w:hint="eastAsia"/>
        </w:rPr>
        <w:t>　　第三节 2026-2032年涤纶纱线市场需求与销售分析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一、2025-2026年涤纶纱线行业需求现状</w:t>
      </w:r>
      <w:r>
        <w:rPr>
          <w:rFonts w:hint="eastAsia"/>
        </w:rPr>
        <w:br/>
      </w:r>
      <w:r>
        <w:rPr>
          <w:rFonts w:hint="eastAsia"/>
        </w:rPr>
        <w:t>　　　　二、涤纶纱线客户群体与需求特点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涤纶纱线行业技术发展方向、趋势预测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涤纶纱线定价策略与方法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一、2020-2025年涤纶纱线进口规模分析</w:t>
      </w:r>
      <w:r>
        <w:rPr>
          <w:rFonts w:hint="eastAsia"/>
        </w:rPr>
        <w:br/>
      </w:r>
      <w:r>
        <w:rPr>
          <w:rFonts w:hint="eastAsia"/>
        </w:rPr>
        <w:t>　　　　二、涤纶纱线主要进口来源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一、2020-2025年涤纶纱线出口规模分析</w:t>
      </w:r>
      <w:r>
        <w:rPr>
          <w:rFonts w:hint="eastAsia"/>
        </w:rPr>
        <w:br/>
      </w:r>
      <w:r>
        <w:rPr>
          <w:rFonts w:hint="eastAsia"/>
        </w:rPr>
        <w:t>　　　　二、涤纶纱线主要出口目的地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一、涤纶纱线企业数量与结构</w:t>
      </w:r>
      <w:r>
        <w:rPr>
          <w:rFonts w:hint="eastAsia"/>
        </w:rPr>
        <w:br/>
      </w:r>
      <w:r>
        <w:rPr>
          <w:rFonts w:hint="eastAsia"/>
        </w:rPr>
        <w:t>　　　　二、涤纶纱线从业人员规模</w:t>
      </w:r>
      <w:r>
        <w:rPr>
          <w:rFonts w:hint="eastAsia"/>
        </w:rPr>
        <w:br/>
      </w:r>
      <w:r>
        <w:rPr>
          <w:rFonts w:hint="eastAsia"/>
        </w:rPr>
        <w:t>　　　　三、涤纶纱线行业资产状况</w:t>
      </w:r>
      <w:r>
        <w:rPr>
          <w:rFonts w:hint="eastAsia"/>
        </w:rPr>
        <w:br/>
      </w:r>
      <w:r>
        <w:rPr>
          <w:rFonts w:hint="eastAsia"/>
        </w:rPr>
        <w:t>　　第二节 中国涤纶纱线行业财务指标总体分析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中国涤纶纱线行业竞争格局分析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2025-2026年涤纶纱线行业竞争力分析</w:t>
      </w:r>
      <w:r>
        <w:rPr>
          <w:rFonts w:hint="eastAsia"/>
        </w:rPr>
        <w:br/>
      </w:r>
      <w:r>
        <w:rPr>
          <w:rFonts w:hint="eastAsia"/>
        </w:rPr>
        <w:t>　　　　一、涤纶纱线供应商议价能力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2020-2025年涤纶纱线行业企业并购活动分析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2026年中国涤纶纱线企业发展策略分析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涤纶纱线市场策略分析</w:t>
      </w:r>
      <w:r>
        <w:rPr>
          <w:rFonts w:hint="eastAsia"/>
        </w:rPr>
        <w:br/>
      </w:r>
      <w:r>
        <w:rPr>
          <w:rFonts w:hint="eastAsia"/>
        </w:rPr>
        <w:t>　　　　一、涤纶纱线市场定位与拓展策略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涤纶纱线销售策略分析</w:t>
      </w:r>
      <w:r>
        <w:rPr>
          <w:rFonts w:hint="eastAsia"/>
        </w:rPr>
        <w:br/>
      </w:r>
      <w:r>
        <w:rPr>
          <w:rFonts w:hint="eastAsia"/>
        </w:rPr>
        <w:t>　　　　一、涤纶纱线销售渠道与网络建设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提高涤纶纱线企业竞争力建议</w:t>
      </w:r>
      <w:r>
        <w:rPr>
          <w:rFonts w:hint="eastAsia"/>
        </w:rPr>
        <w:br/>
      </w:r>
      <w:r>
        <w:rPr>
          <w:rFonts w:hint="eastAsia"/>
        </w:rPr>
        <w:t>　　　　一、涤纶纱线技术创新与管理优化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涤纶纱线品牌战略思考</w:t>
      </w:r>
      <w:r>
        <w:rPr>
          <w:rFonts w:hint="eastAsia"/>
        </w:rPr>
        <w:br/>
      </w:r>
      <w:r>
        <w:rPr>
          <w:rFonts w:hint="eastAsia"/>
        </w:rPr>
        <w:t>　　　　一、涤纶纱线品牌建设与维护</w:t>
      </w:r>
      <w:r>
        <w:rPr>
          <w:rFonts w:hint="eastAsia"/>
        </w:rPr>
        <w:br/>
      </w:r>
      <w:r>
        <w:rPr>
          <w:rFonts w:hint="eastAsia"/>
        </w:rPr>
        <w:t>　　　　二、涤纶纱线品牌影响力与市场竞争力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中国涤纶纱线行业风险与对策</w:t>
      </w:r>
      <w:r>
        <w:rPr>
          <w:rFonts w:hint="eastAsia"/>
        </w:rPr>
        <w:br/>
      </w:r>
      <w:r>
        <w:rPr>
          <w:rFonts w:hint="eastAsia"/>
        </w:rPr>
        <w:t>　　第一节 涤纶纱线行业SWOT分析</w:t>
      </w:r>
      <w:r>
        <w:rPr>
          <w:rFonts w:hint="eastAsia"/>
        </w:rPr>
        <w:br/>
      </w:r>
      <w:r>
        <w:rPr>
          <w:rFonts w:hint="eastAsia"/>
        </w:rPr>
        <w:t>　　　　一、涤纶纱线行业优势分析</w:t>
      </w:r>
      <w:r>
        <w:rPr>
          <w:rFonts w:hint="eastAsia"/>
        </w:rPr>
        <w:br/>
      </w:r>
      <w:r>
        <w:rPr>
          <w:rFonts w:hint="eastAsia"/>
        </w:rPr>
        <w:t>　　　　二、涤纶纱线行业劣势分析</w:t>
      </w:r>
      <w:r>
        <w:rPr>
          <w:rFonts w:hint="eastAsia"/>
        </w:rPr>
        <w:br/>
      </w:r>
      <w:r>
        <w:rPr>
          <w:rFonts w:hint="eastAsia"/>
        </w:rPr>
        <w:t>　　　　三、涤纶纱线市场机会探索</w:t>
      </w:r>
      <w:r>
        <w:rPr>
          <w:rFonts w:hint="eastAsia"/>
        </w:rPr>
        <w:br/>
      </w:r>
      <w:r>
        <w:rPr>
          <w:rFonts w:hint="eastAsia"/>
        </w:rPr>
        <w:t>　　　　四、涤纶纱线市场威胁评估</w:t>
      </w:r>
      <w:r>
        <w:rPr>
          <w:rFonts w:hint="eastAsia"/>
        </w:rPr>
        <w:br/>
      </w:r>
      <w:r>
        <w:rPr>
          <w:rFonts w:hint="eastAsia"/>
        </w:rPr>
        <w:t>　　第二节 涤纶纱线行业风险及对策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2026-2032年涤纶纱线行业发展趋势与方向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二、涤纶纱线发展趋势分析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2026-2032年涤纶纱线行业发展潜力与机遇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(中智:林)涤纶纱线行业发展建议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涤纶纱线行业历程</w:t>
      </w:r>
      <w:r>
        <w:rPr>
          <w:rFonts w:hint="eastAsia"/>
        </w:rPr>
        <w:br/>
      </w:r>
      <w:r>
        <w:rPr>
          <w:rFonts w:hint="eastAsia"/>
        </w:rPr>
        <w:t>　　图表 涤纶纱线行业生命周期</w:t>
      </w:r>
      <w:r>
        <w:rPr>
          <w:rFonts w:hint="eastAsia"/>
        </w:rPr>
        <w:br/>
      </w:r>
      <w:r>
        <w:rPr>
          <w:rFonts w:hint="eastAsia"/>
        </w:rPr>
        <w:t>　　图表 涤纶纱线行业产业链分析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edd1ed2cb483c" w:history="1">
        <w:r>
          <w:rPr>
            <w:rStyle w:val="Hyperlink"/>
          </w:rPr>
          <w:t>2026-2032年中国涤纶纱线发展现状与前景分析报告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edd1ed2cb483c" w:history="1">
        <w:r>
          <w:rPr>
            <w:rStyle w:val="Hyperlink"/>
          </w:rPr>
          <w:t>https://www.20087.com/5/89/DiLunShaXianDeQianJingQuShi.html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热点：涤纶纱线多少钱一吨、黑色涤纶纱线、涤纶纱线价格走势图、涤纶纱线批发、涤纶纱线的特点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a158048a0458c" w:history="1">
      <w:r>
        <w:rPr>
          <w:rStyle w:val="Hyperlink"/>
        </w:rPr>
        <w:t>2026-2032年中国涤纶纱线发展现状与前景分析报告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LunShaXianDeQianJingQuShi.html" TargetMode="External" Id="Rcb7edd1ed2c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LunShaXianDeQianJingQuShi.html" TargetMode="External" Id="R8a2a158048a0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2026-05-08T07:16:43Z</dcterms:created>
  <dcterms:modified xsi:type="dcterms:W3CDTF">2026-05-08T08:16:43Z</dcterms:modified>
  <dc:subject>2026-2032年中国涤纶纱线发展现状与前景分析报告</dc:subject>
  <dc:title>2026-2032年中国涤纶纱线发展现状与前景分析报告</dc:title>
  <cp:keywords>2026-2032年中国涤纶纱线发展现状与前景分析报告</cp:keywords>
  <dc:description>2026-2032年中国涤纶纱线发展现状与前景分析报告</dc:description>
</cp:coreProperties>
</file>