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b0d2e57dc4d4e" w:history="1">
              <w:r>
                <w:rPr>
                  <w:rStyle w:val="Hyperlink"/>
                </w:rPr>
                <w:t>2024-2030年中国色织布行业市场调研与发展前景预测报告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b0d2e57dc4d4e" w:history="1">
              <w:r>
                <w:rPr>
                  <w:rStyle w:val="Hyperlink"/>
                </w:rPr>
                <w:t>2024-2030年中国色织布行业市场调研与发展前景预测报告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b0d2e57dc4d4e" w:history="1">
                <w:r>
                  <w:rPr>
                    <w:rStyle w:val="Hyperlink"/>
                  </w:rPr>
                  <w:t>https://www.20087.com/0/11/SeZhiBuDeXianZhuangYuFaZhanQianJing.html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是指先将纱线染色后再进行织造的布料，这种方法能够创造出独特的色彩和图案效果，广泛应用于服装、家纺和装饰领域。近年来，随着消费者对个性化和高品质纺织品需求的增加，色织布市场迎来了新的发展机遇。技术进步，如数字印花和环保染料的使用，使得色织布的生产更加高效且环保，同时，设计创新和定制化服务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色织布行业将更加注重可持续性和智能化。随着消费者环保意识的增强，使用再生纤维和生物基纤维的色织布将获得更多关注。同时，智能纺织品，如能够改变颜色或具有温度调节功能的色织布，将成为研发热点，满足消费者对功能性和时尚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b0d2e57dc4d4e" w:history="1">
        <w:r>
          <w:rPr>
            <w:rStyle w:val="Hyperlink"/>
          </w:rPr>
          <w:t>2024-2030年中国色织布行业市场调研与发展前景预测报告</w:t>
        </w:r>
      </w:hyperlink>
      <w:r>
        <w:rPr>
          <w:rFonts w:hint="eastAsia"/>
        </w:rPr>
        <w:t>》深入分析了色织布行业的产业链、市场规模与需求，详细探讨了色织布价格体系和行业现状。基于严谨的数据分析与市场洞察，报告对色织布行业的市场前景、发展趋势进行了科学预测。同时，报告聚焦色织布重点企业，剖析了行业的竞争格局、市场集中度及品牌影响力，并对色织布细分市场进行了深入研究。色织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色织布行业概述</w:t>
      </w:r>
      <w:r>
        <w:rPr>
          <w:rFonts w:hint="eastAsia"/>
        </w:rPr>
        <w:br/>
      </w:r>
      <w:r>
        <w:rPr>
          <w:rFonts w:hint="eastAsia"/>
        </w:rPr>
        <w:t>　　第一节 色织布定义与分类</w:t>
      </w:r>
      <w:r>
        <w:rPr>
          <w:rFonts w:hint="eastAsia"/>
        </w:rPr>
        <w:br/>
      </w:r>
      <w:r>
        <w:rPr>
          <w:rFonts w:hint="eastAsia"/>
        </w:rPr>
        <w:t>　　第二节 色织布应用领域</w:t>
      </w:r>
      <w:r>
        <w:rPr>
          <w:rFonts w:hint="eastAsia"/>
        </w:rPr>
        <w:br/>
      </w:r>
      <w:r>
        <w:rPr>
          <w:rFonts w:hint="eastAsia"/>
        </w:rPr>
        <w:t>　　第三节 色织布行业经济指标分析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一、色织布行业赢利性评估</w:t>
      </w:r>
      <w:r>
        <w:rPr>
          <w:rFonts w:hint="eastAsia"/>
        </w:rPr>
        <w:br/>
      </w:r>
      <w:r>
        <w:rPr>
          <w:rFonts w:hint="eastAsia"/>
        </w:rPr>
        <w:t>　　　　二、色织布行业成长速度分析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三、色织布附加值提升空间探讨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五、色织布行业风险性评估</w:t>
      </w:r>
      <w:r>
        <w:rPr>
          <w:rFonts w:hint="eastAsia"/>
        </w:rPr>
        <w:br/>
      </w:r>
      <w:r>
        <w:rPr>
          <w:rFonts w:hint="eastAsia"/>
        </w:rPr>
        <w:t>　　　　六、色织布行业周期性分析</w:t>
      </w:r>
      <w:r>
        <w:rPr>
          <w:rFonts w:hint="eastAsia"/>
        </w:rPr>
        <w:br/>
      </w:r>
      <w:r>
        <w:rPr>
          <w:rFonts w:hint="eastAsia"/>
        </w:rPr>
        <w:t>　　　　七、色织布行业竞争程度指标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八、色织布行业成熟度综合分析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色织布产业链及经营模式分析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2023-2024年全球色织布行业发展分析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一、全球色织布行业市场规模与趋势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三、全球色织布行业竞争格局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主要国家与地区色织布市场分析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一、色织布技术发展趋势</w:t>
      </w:r>
      <w:r>
        <w:rPr>
          <w:rFonts w:hint="eastAsia"/>
        </w:rPr>
        <w:br/>
      </w:r>
      <w:r>
        <w:rPr>
          <w:rFonts w:hint="eastAsia"/>
        </w:rPr>
        <w:t>　　　　二、色织布行业发展趋势</w:t>
      </w:r>
      <w:r>
        <w:rPr>
          <w:rFonts w:hint="eastAsia"/>
        </w:rPr>
        <w:br/>
      </w:r>
      <w:r>
        <w:rPr>
          <w:rFonts w:hint="eastAsia"/>
        </w:rPr>
        <w:t>　　　　三、色织布行业发展潜力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2024-2030年色织布行业产量统计与趋势预测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一、2019-2024年色织布行业数据与增长趋势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三、2024-2030年色织布产量预测</w:t>
      </w:r>
      <w:r>
        <w:rPr>
          <w:rFonts w:hint="eastAsia"/>
        </w:rPr>
        <w:br/>
      </w:r>
      <w:r>
        <w:rPr>
          <w:rFonts w:hint="eastAsia"/>
        </w:rPr>
        <w:t>　　第三节 2024-2030年色织布市场需求与销售分析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一、2023-2024年色织布行业需求现状</w:t>
      </w:r>
      <w:r>
        <w:rPr>
          <w:rFonts w:hint="eastAsia"/>
        </w:rPr>
        <w:br/>
      </w:r>
      <w:r>
        <w:rPr>
          <w:rFonts w:hint="eastAsia"/>
        </w:rPr>
        <w:t>　　　　二、色织布客户群体与需求特点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2023-2024年中国色织布技术发展研究</w:t>
      </w:r>
      <w:r>
        <w:rPr>
          <w:rFonts w:hint="eastAsia"/>
        </w:rPr>
        <w:br/>
      </w:r>
      <w:r>
        <w:rPr>
          <w:rFonts w:hint="eastAsia"/>
        </w:rPr>
        <w:t>　　第一节 当前色织布技术发展现状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色织布技术未来发展趋势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色织布定价策略与方法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色织布行业进口规模与来源分析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一、2019-2024年色织布进口规模分析</w:t>
      </w:r>
      <w:r>
        <w:rPr>
          <w:rFonts w:hint="eastAsia"/>
        </w:rPr>
        <w:br/>
      </w:r>
      <w:r>
        <w:rPr>
          <w:rFonts w:hint="eastAsia"/>
        </w:rPr>
        <w:t>　　　　二、色织布主要进口来源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一、2019-2024年色织布出口规模分析</w:t>
      </w:r>
      <w:r>
        <w:rPr>
          <w:rFonts w:hint="eastAsia"/>
        </w:rPr>
        <w:br/>
      </w:r>
      <w:r>
        <w:rPr>
          <w:rFonts w:hint="eastAsia"/>
        </w:rPr>
        <w:t>　　　　二、色织布主要出口目的地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一、色织布企业数量与结构</w:t>
      </w:r>
      <w:r>
        <w:rPr>
          <w:rFonts w:hint="eastAsia"/>
        </w:rPr>
        <w:br/>
      </w:r>
      <w:r>
        <w:rPr>
          <w:rFonts w:hint="eastAsia"/>
        </w:rPr>
        <w:t>　　　　二、色织布从业人员规模</w:t>
      </w:r>
      <w:r>
        <w:rPr>
          <w:rFonts w:hint="eastAsia"/>
        </w:rPr>
        <w:br/>
      </w:r>
      <w:r>
        <w:rPr>
          <w:rFonts w:hint="eastAsia"/>
        </w:rPr>
        <w:t>　　　　三、色织布行业资产状况</w:t>
      </w:r>
      <w:r>
        <w:rPr>
          <w:rFonts w:hint="eastAsia"/>
        </w:rPr>
        <w:br/>
      </w:r>
      <w:r>
        <w:rPr>
          <w:rFonts w:hint="eastAsia"/>
        </w:rPr>
        <w:t>　　第二节 中国色织布行业财务指标总体分析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2023-2024年色织布行业竞争力分析</w:t>
      </w:r>
      <w:r>
        <w:rPr>
          <w:rFonts w:hint="eastAsia"/>
        </w:rPr>
        <w:br/>
      </w:r>
      <w:r>
        <w:rPr>
          <w:rFonts w:hint="eastAsia"/>
        </w:rPr>
        <w:t>　　　　一、色织布供应商议价能力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色织布市场策略分析</w:t>
      </w:r>
      <w:r>
        <w:rPr>
          <w:rFonts w:hint="eastAsia"/>
        </w:rPr>
        <w:br/>
      </w:r>
      <w:r>
        <w:rPr>
          <w:rFonts w:hint="eastAsia"/>
        </w:rPr>
        <w:t>　　　　一、色织布市场定位与拓展策略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色织布销售策略分析</w:t>
      </w:r>
      <w:r>
        <w:rPr>
          <w:rFonts w:hint="eastAsia"/>
        </w:rPr>
        <w:br/>
      </w:r>
      <w:r>
        <w:rPr>
          <w:rFonts w:hint="eastAsia"/>
        </w:rPr>
        <w:t>　　　　一、色织布销售渠道与网络建设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提高色织布企业竞争力建议</w:t>
      </w:r>
      <w:r>
        <w:rPr>
          <w:rFonts w:hint="eastAsia"/>
        </w:rPr>
        <w:br/>
      </w:r>
      <w:r>
        <w:rPr>
          <w:rFonts w:hint="eastAsia"/>
        </w:rPr>
        <w:t>　　　　一、色织布技术创新与管理优化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色织布品牌战略思考</w:t>
      </w:r>
      <w:r>
        <w:rPr>
          <w:rFonts w:hint="eastAsia"/>
        </w:rPr>
        <w:br/>
      </w:r>
      <w:r>
        <w:rPr>
          <w:rFonts w:hint="eastAsia"/>
        </w:rPr>
        <w:t>　　　　一、色织布品牌建设与维护</w:t>
      </w:r>
      <w:r>
        <w:rPr>
          <w:rFonts w:hint="eastAsia"/>
        </w:rPr>
        <w:br/>
      </w:r>
      <w:r>
        <w:rPr>
          <w:rFonts w:hint="eastAsia"/>
        </w:rPr>
        <w:t>　　　　二、色织布品牌影响力与市场竞争力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中国色织布行业风险与对策</w:t>
      </w:r>
      <w:r>
        <w:rPr>
          <w:rFonts w:hint="eastAsia"/>
        </w:rPr>
        <w:br/>
      </w:r>
      <w:r>
        <w:rPr>
          <w:rFonts w:hint="eastAsia"/>
        </w:rPr>
        <w:t>　　第一节 色织布行业SWOT分析</w:t>
      </w:r>
      <w:r>
        <w:rPr>
          <w:rFonts w:hint="eastAsia"/>
        </w:rPr>
        <w:br/>
      </w:r>
      <w:r>
        <w:rPr>
          <w:rFonts w:hint="eastAsia"/>
        </w:rPr>
        <w:t>　　　　一、色织布行业优势分析</w:t>
      </w:r>
      <w:r>
        <w:rPr>
          <w:rFonts w:hint="eastAsia"/>
        </w:rPr>
        <w:br/>
      </w:r>
      <w:r>
        <w:rPr>
          <w:rFonts w:hint="eastAsia"/>
        </w:rPr>
        <w:t>　　　　二、色织布行业劣势分析</w:t>
      </w:r>
      <w:r>
        <w:rPr>
          <w:rFonts w:hint="eastAsia"/>
        </w:rPr>
        <w:br/>
      </w:r>
      <w:r>
        <w:rPr>
          <w:rFonts w:hint="eastAsia"/>
        </w:rPr>
        <w:t>　　　　三、色织布市场机会探索</w:t>
      </w:r>
      <w:r>
        <w:rPr>
          <w:rFonts w:hint="eastAsia"/>
        </w:rPr>
        <w:br/>
      </w:r>
      <w:r>
        <w:rPr>
          <w:rFonts w:hint="eastAsia"/>
        </w:rPr>
        <w:t>　　　　四、色织布市场威胁评估</w:t>
      </w:r>
      <w:r>
        <w:rPr>
          <w:rFonts w:hint="eastAsia"/>
        </w:rPr>
        <w:br/>
      </w:r>
      <w:r>
        <w:rPr>
          <w:rFonts w:hint="eastAsia"/>
        </w:rPr>
        <w:t>　　第二节 色织布行业风险及对策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色织布行业发展环境分析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2024-2030年色织布行业发展趋势与方向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二、色织布发展趋势分析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2024-2030年色织布行业发展潜力与机遇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二、色织布新兴市场与机遇探索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[-中-智林]色织布行业发展建议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色织布行业类别</w:t>
      </w:r>
      <w:r>
        <w:rPr>
          <w:rFonts w:hint="eastAsia"/>
        </w:rPr>
        <w:br/>
      </w:r>
      <w:r>
        <w:rPr>
          <w:rFonts w:hint="eastAsia"/>
        </w:rPr>
        <w:t>　　图表 色织布行业产业链调研</w:t>
      </w:r>
      <w:r>
        <w:rPr>
          <w:rFonts w:hint="eastAsia"/>
        </w:rPr>
        <w:br/>
      </w:r>
      <w:r>
        <w:rPr>
          <w:rFonts w:hint="eastAsia"/>
        </w:rPr>
        <w:t>　　图表 色织布行业现状</w:t>
      </w:r>
      <w:r>
        <w:rPr>
          <w:rFonts w:hint="eastAsia"/>
        </w:rPr>
        <w:br/>
      </w:r>
      <w:r>
        <w:rPr>
          <w:rFonts w:hint="eastAsia"/>
        </w:rPr>
        <w:t>　　图表 色织布行业标准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2019-2024年中国色织布行业产量统计</w:t>
      </w:r>
      <w:r>
        <w:rPr>
          <w:rFonts w:hint="eastAsia"/>
        </w:rPr>
        <w:br/>
      </w:r>
      <w:r>
        <w:rPr>
          <w:rFonts w:hint="eastAsia"/>
        </w:rPr>
        <w:t>　　图表 色织布行业动态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2019-2024年中国色织布市场需求量</w:t>
      </w:r>
      <w:r>
        <w:rPr>
          <w:rFonts w:hint="eastAsia"/>
        </w:rPr>
        <w:br/>
      </w:r>
      <w:r>
        <w:rPr>
          <w:rFonts w:hint="eastAsia"/>
        </w:rPr>
        <w:t>　　图表 2024年中国色织布行业需求区域调研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2019-2024年中国色织布行情</w:t>
      </w:r>
      <w:r>
        <w:rPr>
          <w:rFonts w:hint="eastAsia"/>
        </w:rPr>
        <w:br/>
      </w:r>
      <w:r>
        <w:rPr>
          <w:rFonts w:hint="eastAsia"/>
        </w:rPr>
        <w:t>　　图表 2019-2024年中国色织布价格走势图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2019-2024年中国色织布出口统计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色织布行业竞争对手分析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2024-2030年中国色织布行业市场规模预测</w:t>
      </w:r>
      <w:r>
        <w:rPr>
          <w:rFonts w:hint="eastAsia"/>
        </w:rPr>
        <w:br/>
      </w:r>
      <w:r>
        <w:rPr>
          <w:rFonts w:hint="eastAsia"/>
        </w:rPr>
        <w:t>　　图表 色织布行业准入条件</w:t>
      </w:r>
      <w:r>
        <w:rPr>
          <w:rFonts w:hint="eastAsia"/>
        </w:rPr>
        <w:br/>
      </w:r>
      <w:r>
        <w:rPr>
          <w:rFonts w:hint="eastAsia"/>
        </w:rPr>
        <w:t>　　图表 2024年中国色织布市场前景</w:t>
      </w:r>
      <w:r>
        <w:rPr>
          <w:rFonts w:hint="eastAsia"/>
        </w:rPr>
        <w:br/>
      </w:r>
      <w:r>
        <w:rPr>
          <w:rFonts w:hint="eastAsia"/>
        </w:rPr>
        <w:t>　　图表 2024-2030年中国色织布行业信息化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b0d2e57dc4d4e" w:history="1">
        <w:r>
          <w:rPr>
            <w:rStyle w:val="Hyperlink"/>
          </w:rPr>
          <w:t>2024-2030年中国色织布行业市场调研与发展前景预测报告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b0d2e57dc4d4e" w:history="1">
        <w:r>
          <w:rPr>
            <w:rStyle w:val="Hyperlink"/>
          </w:rPr>
          <w:t>https://www.20087.com/0/11/SeZhiBuDeXianZhuangYuFaZhanQianJing.html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cf038971447c3" w:history="1">
      <w:r>
        <w:rPr>
          <w:rStyle w:val="Hyperlink"/>
        </w:rPr>
        <w:t>2024-2030年中国色织布行业市场调研与发展前景预测报告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eZhiBuDeXianZhuangYuFaZhanQianJing.html" TargetMode="External" Id="R9b2b0d2e57dc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eZhiBuDeXianZhuangYuFaZhanQianJing.html" TargetMode="External" Id="Rd88cf0389714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2024-10-09T01:44:19Z</dcterms:created>
  <dcterms:modified xsi:type="dcterms:W3CDTF">2024-10-09T02:44:19Z</dcterms:modified>
  <dc:subject>2024-2030年中国色织布行业市场调研与发展前景预测报告</dc:subject>
  <dc:title>2024-2030年中国色织布行业市场调研与发展前景预测报告</dc:title>
  <cp:keywords>2024-2030年中国色织布行业市场调研与发展前景预测报告</cp:keywords>
  <dc:description>2024-2030年中国色织布行业市场调研与发展前景预测报告</dc:description>
</cp:coreProperties>
</file>