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8b689089f4113" w:history="1">
              <w:r>
                <w:rPr>
                  <w:rStyle w:val="Hyperlink"/>
                </w:rPr>
                <w:t>2025-2031年中国皮革行业发展现状调研与发展趋势分析报告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8b689089f4113" w:history="1">
              <w:r>
                <w:rPr>
                  <w:rStyle w:val="Hyperlink"/>
                </w:rPr>
                <w:t>2025-2031年中国皮革行业发展现状调研与发展趋势分析报告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8b689089f4113" w:history="1">
                <w:r>
                  <w:rPr>
                    <w:rStyle w:val="Hyperlink"/>
                  </w:rPr>
                  <w:t>https://www.20087.com/5/19/PiGeDeFaZhanQuShi.html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是一种历史悠久的材料，其市场正面临来自环保主义和动物福利运动的挑战。人造皮革和植物基皮革的兴起，为寻求可持续替代品的消费者提供了更多选择，同时对传统皮革行业构成了竞争压力。尽管如此，高质量的天然皮革仍然在奢侈品和高端市场占有一席之地，特别是那些注重工艺和传承的品牌。技术进步，如染色和表面处理技术，不断提升了皮革的外观和耐用性，满足了时尚界对创新和多样性的需求。</w:t>
      </w:r>
      <w:r>
        <w:rPr>
          <w:rFonts w:hint="eastAsia"/>
        </w:rPr>
        <w:br/>
      </w:r>
      <w:r>
        <w:rPr>
          <w:rFonts w:hint="eastAsia"/>
        </w:rPr>
        <w:t>　　未来，皮革行业将更加关注可持续性和技术创新。生物工程皮革，通过细胞培养生产，可能成为皮革来源的一个新途径，既减少了对动物的依赖，又降低了环境影响。同时，数字化和智能化将改变皮革的生产和设计过程，如使用虚拟现实技术进行产品预览，以及采用大数据分析优化供应链管理。皮革行业将通过材料创新和生产方式的革新，适应环保趋势，同时保持其在高端市场的独特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8b689089f4113" w:history="1">
        <w:r>
          <w:rPr>
            <w:rStyle w:val="Hyperlink"/>
          </w:rPr>
          <w:t>2025-2031年中国皮革行业发展现状调研与发展趋势分析报告</w:t>
        </w:r>
      </w:hyperlink>
      <w:r>
        <w:rPr>
          <w:rFonts w:hint="eastAsia"/>
        </w:rPr>
        <w:t>》通过详实的数据分析，全面解析了皮革行业的市场规模、需求动态及价格趋势，深入探讨了皮革产业链上下游的协同关系与竞争格局变化。报告对皮革细分市场进行精准划分，结合重点企业研究，揭示了品牌影响力与市场集中度的现状，为行业参与者提供了清晰的竞争态势洞察。同时，报告结合宏观经济环境、技术发展路径及消费者需求演变，科学预测了皮革行业的未来发展方向，并针对潜在风险提出了切实可行的应对策略。报告为皮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皮革行业发展概述</w:t>
      </w:r>
      <w:r>
        <w:rPr>
          <w:rFonts w:hint="eastAsia"/>
        </w:rPr>
        <w:br/>
      </w:r>
      <w:r>
        <w:rPr>
          <w:rFonts w:hint="eastAsia"/>
        </w:rPr>
        <w:t>　　第一节 皮革的阐述</w:t>
      </w:r>
      <w:r>
        <w:rPr>
          <w:rFonts w:hint="eastAsia"/>
        </w:rPr>
        <w:br/>
      </w:r>
      <w:r>
        <w:rPr>
          <w:rFonts w:hint="eastAsia"/>
        </w:rPr>
        <w:t>　　　　一、皮革的定义</w:t>
      </w:r>
      <w:r>
        <w:rPr>
          <w:rFonts w:hint="eastAsia"/>
        </w:rPr>
        <w:br/>
      </w:r>
      <w:r>
        <w:rPr>
          <w:rFonts w:hint="eastAsia"/>
        </w:rPr>
        <w:t>　　　　二、皮革的种类</w:t>
      </w:r>
      <w:r>
        <w:rPr>
          <w:rFonts w:hint="eastAsia"/>
        </w:rPr>
        <w:br/>
      </w:r>
      <w:r>
        <w:rPr>
          <w:rFonts w:hint="eastAsia"/>
        </w:rPr>
        <w:t>　　第二节 皮革的分类</w:t>
      </w:r>
      <w:r>
        <w:rPr>
          <w:rFonts w:hint="eastAsia"/>
        </w:rPr>
        <w:br/>
      </w:r>
      <w:r>
        <w:rPr>
          <w:rFonts w:hint="eastAsia"/>
        </w:rPr>
        <w:t>　　　　一、真皮</w:t>
      </w:r>
      <w:r>
        <w:rPr>
          <w:rFonts w:hint="eastAsia"/>
        </w:rPr>
        <w:br/>
      </w:r>
      <w:r>
        <w:rPr>
          <w:rFonts w:hint="eastAsia"/>
        </w:rPr>
        <w:t>　　　　二、再生皮</w:t>
      </w:r>
      <w:r>
        <w:rPr>
          <w:rFonts w:hint="eastAsia"/>
        </w:rPr>
        <w:br/>
      </w:r>
      <w:r>
        <w:rPr>
          <w:rFonts w:hint="eastAsia"/>
        </w:rPr>
        <w:t>　　　　三、人造革及合成革</w:t>
      </w:r>
      <w:r>
        <w:rPr>
          <w:rFonts w:hint="eastAsia"/>
        </w:rPr>
        <w:br/>
      </w:r>
      <w:r>
        <w:rPr>
          <w:rFonts w:hint="eastAsia"/>
        </w:rPr>
        <w:t>　　　　四、特种皮</w:t>
      </w:r>
      <w:r>
        <w:rPr>
          <w:rFonts w:hint="eastAsia"/>
        </w:rPr>
        <w:br/>
      </w:r>
      <w:r>
        <w:rPr>
          <w:rFonts w:hint="eastAsia"/>
        </w:rPr>
        <w:t>　　第三节 皮料的特性与区别</w:t>
      </w:r>
      <w:r>
        <w:rPr>
          <w:rFonts w:hint="eastAsia"/>
        </w:rPr>
        <w:br/>
      </w:r>
      <w:r>
        <w:rPr>
          <w:rFonts w:hint="eastAsia"/>
        </w:rPr>
        <w:t>　　第四节 皮和革的区分方法介绍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2025年世界皮革产业运行态势及政策法规分析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2025年世界皮革产业概况及最新技术法规分析</w:t>
      </w:r>
      <w:r>
        <w:rPr>
          <w:rFonts w:hint="eastAsia"/>
        </w:rPr>
        <w:br/>
      </w:r>
      <w:r>
        <w:rPr>
          <w:rFonts w:hint="eastAsia"/>
        </w:rPr>
        <w:t>　　　　一、世界皮革生产贸易概况</w:t>
      </w:r>
      <w:r>
        <w:rPr>
          <w:rFonts w:hint="eastAsia"/>
        </w:rPr>
        <w:br/>
      </w:r>
      <w:r>
        <w:rPr>
          <w:rFonts w:hint="eastAsia"/>
        </w:rPr>
        <w:t>　　　　二、欧盟REACH法规对中国皮革行业的影响</w:t>
      </w:r>
      <w:r>
        <w:rPr>
          <w:rFonts w:hint="eastAsia"/>
        </w:rPr>
        <w:br/>
      </w:r>
      <w:r>
        <w:rPr>
          <w:rFonts w:hint="eastAsia"/>
        </w:rPr>
        <w:t>　　　　三、皮革行业的新变化</w:t>
      </w:r>
      <w:r>
        <w:rPr>
          <w:rFonts w:hint="eastAsia"/>
        </w:rPr>
        <w:br/>
      </w:r>
      <w:r>
        <w:rPr>
          <w:rFonts w:hint="eastAsia"/>
        </w:rPr>
        <w:t>　　第二节 2025年世界部分地区皮革产业政策分析</w:t>
      </w:r>
      <w:r>
        <w:rPr>
          <w:rFonts w:hint="eastAsia"/>
        </w:rPr>
        <w:br/>
      </w:r>
      <w:r>
        <w:rPr>
          <w:rFonts w:hint="eastAsia"/>
        </w:rPr>
        <w:t>　　　　一、欧盟对皮革产品的关税政策</w:t>
      </w:r>
      <w:r>
        <w:rPr>
          <w:rFonts w:hint="eastAsia"/>
        </w:rPr>
        <w:br/>
      </w:r>
      <w:r>
        <w:rPr>
          <w:rFonts w:hint="eastAsia"/>
        </w:rPr>
        <w:t>　　　　二、欧盟有关生态纺织品、皮革法规及标准</w:t>
      </w:r>
      <w:r>
        <w:rPr>
          <w:rFonts w:hint="eastAsia"/>
        </w:rPr>
        <w:br/>
      </w:r>
      <w:r>
        <w:rPr>
          <w:rFonts w:hint="eastAsia"/>
        </w:rPr>
        <w:t>　　　　三、法国皮革产品消费者法规</w:t>
      </w:r>
      <w:r>
        <w:rPr>
          <w:rFonts w:hint="eastAsia"/>
        </w:rPr>
        <w:br/>
      </w:r>
      <w:r>
        <w:rPr>
          <w:rFonts w:hint="eastAsia"/>
        </w:rPr>
        <w:t>　　　　四、斯里兰卡放宽服装纺织和皮革出口奖励政策标准</w:t>
      </w:r>
      <w:r>
        <w:rPr>
          <w:rFonts w:hint="eastAsia"/>
        </w:rPr>
        <w:br/>
      </w:r>
      <w:r>
        <w:rPr>
          <w:rFonts w:hint="eastAsia"/>
        </w:rPr>
        <w:t>　　　　五、印度公布2025年皮革等外贸临时增补政策</w:t>
      </w:r>
      <w:r>
        <w:rPr>
          <w:rFonts w:hint="eastAsia"/>
        </w:rPr>
        <w:br/>
      </w:r>
      <w:r>
        <w:rPr>
          <w:rFonts w:hint="eastAsia"/>
        </w:rPr>
        <w:t>　　　　六、REACH法规对皮革业影响</w:t>
      </w:r>
      <w:r>
        <w:rPr>
          <w:rFonts w:hint="eastAsia"/>
        </w:rPr>
        <w:br/>
      </w:r>
      <w:r>
        <w:rPr>
          <w:rFonts w:hint="eastAsia"/>
        </w:rPr>
        <w:t>　　第三节 2025年世界部分地区皮革发展动态分析</w:t>
      </w:r>
      <w:r>
        <w:rPr>
          <w:rFonts w:hint="eastAsia"/>
        </w:rPr>
        <w:br/>
      </w:r>
      <w:r>
        <w:rPr>
          <w:rFonts w:hint="eastAsia"/>
        </w:rPr>
        <w:t>　　　　一、埃塞俄比亚皮革和皮革产品的发展概况</w:t>
      </w:r>
      <w:r>
        <w:rPr>
          <w:rFonts w:hint="eastAsia"/>
        </w:rPr>
        <w:br/>
      </w:r>
      <w:r>
        <w:rPr>
          <w:rFonts w:hint="eastAsia"/>
        </w:rPr>
        <w:t>　　　　二、土耳其皮革行业发展概况</w:t>
      </w:r>
      <w:r>
        <w:rPr>
          <w:rFonts w:hint="eastAsia"/>
        </w:rPr>
        <w:br/>
      </w:r>
      <w:r>
        <w:rPr>
          <w:rFonts w:hint="eastAsia"/>
        </w:rPr>
        <w:t>　　　　三、意大利皮革产业概况分析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2025年中国皮革行业市场发展环境及动态解析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2025年中国皮革政策法规及动态分析</w:t>
      </w:r>
      <w:r>
        <w:rPr>
          <w:rFonts w:hint="eastAsia"/>
        </w:rPr>
        <w:br/>
      </w:r>
      <w:r>
        <w:rPr>
          <w:rFonts w:hint="eastAsia"/>
        </w:rPr>
        <w:t>　　　　一、《真皮标志生态皮革产品规范》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二、《皮革和毛皮有害物质限量》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三、中国皮革产业宏观政策分析</w:t>
      </w:r>
      <w:r>
        <w:rPr>
          <w:rFonts w:hint="eastAsia"/>
        </w:rPr>
        <w:br/>
      </w:r>
      <w:r>
        <w:rPr>
          <w:rFonts w:hint="eastAsia"/>
        </w:rPr>
        <w:t>　　　　四、中国皮革毛皮标准体系与国际标准体系比较分析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2025年中国皮革行业社会环境分析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2025年中国皮革产业运行状况分析</w:t>
      </w:r>
      <w:r>
        <w:rPr>
          <w:rFonts w:hint="eastAsia"/>
        </w:rPr>
        <w:br/>
      </w:r>
      <w:r>
        <w:rPr>
          <w:rFonts w:hint="eastAsia"/>
        </w:rPr>
        <w:t>　　第一节 中国皮革业运行概述</w:t>
      </w:r>
      <w:r>
        <w:rPr>
          <w:rFonts w:hint="eastAsia"/>
        </w:rPr>
        <w:br/>
      </w:r>
      <w:r>
        <w:rPr>
          <w:rFonts w:hint="eastAsia"/>
        </w:rPr>
        <w:t>　　　　一、中国皮革业的发展特点</w:t>
      </w:r>
      <w:r>
        <w:rPr>
          <w:rFonts w:hint="eastAsia"/>
        </w:rPr>
        <w:br/>
      </w:r>
      <w:r>
        <w:rPr>
          <w:rFonts w:hint="eastAsia"/>
        </w:rPr>
        <w:t>　　　　二、皮革专业市场带动产业培育和发展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三、我国皮革业进入平稳发展阶段</w:t>
      </w:r>
      <w:r>
        <w:rPr>
          <w:rFonts w:hint="eastAsia"/>
        </w:rPr>
        <w:br/>
      </w:r>
      <w:r>
        <w:rPr>
          <w:rFonts w:hint="eastAsia"/>
        </w:rPr>
        <w:t>　　第二节 2025年中国皮革业发展中存在的问题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第三节 2025年加快中国皮革业发展的措施及策略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一、中国皮革行业发展策略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二、加快中国皮革业发展的建议</w:t>
      </w:r>
      <w:r>
        <w:rPr>
          <w:rFonts w:hint="eastAsia"/>
        </w:rPr>
        <w:br/>
      </w:r>
      <w:r>
        <w:rPr>
          <w:rFonts w:hint="eastAsia"/>
        </w:rPr>
        <w:t>　　　　三、皮革行业发展新思路</w:t>
      </w:r>
      <w:r>
        <w:rPr>
          <w:rFonts w:hint="eastAsia"/>
        </w:rPr>
        <w:br/>
      </w:r>
      <w:r>
        <w:rPr>
          <w:rFonts w:hint="eastAsia"/>
        </w:rPr>
        <w:t>　　　　四、产业转移是中国皮革业优化升级的必经之路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2025年中国皮革业运行动态分析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2025年中国皮革业发展分析</w:t>
      </w:r>
      <w:r>
        <w:rPr>
          <w:rFonts w:hint="eastAsia"/>
        </w:rPr>
        <w:br/>
      </w:r>
      <w:r>
        <w:rPr>
          <w:rFonts w:hint="eastAsia"/>
        </w:rPr>
        <w:t>　　　　一、中国皮革行业热点追踪</w:t>
      </w:r>
      <w:r>
        <w:rPr>
          <w:rFonts w:hint="eastAsia"/>
        </w:rPr>
        <w:br/>
      </w:r>
      <w:r>
        <w:rPr>
          <w:rFonts w:hint="eastAsia"/>
        </w:rPr>
        <w:t>　　　　二、我国皮革行业渐趋回暖</w:t>
      </w:r>
      <w:r>
        <w:rPr>
          <w:rFonts w:hint="eastAsia"/>
        </w:rPr>
        <w:br/>
      </w:r>
      <w:r>
        <w:rPr>
          <w:rFonts w:hint="eastAsia"/>
        </w:rPr>
        <w:t>　　　　三、2025年影响皮革行业发展的不利因素</w:t>
      </w:r>
      <w:r>
        <w:rPr>
          <w:rFonts w:hint="eastAsia"/>
        </w:rPr>
        <w:br/>
      </w:r>
      <w:r>
        <w:rPr>
          <w:rFonts w:hint="eastAsia"/>
        </w:rPr>
        <w:t>　　第二节 2025年中国区域皮革行业运行分析</w:t>
      </w:r>
      <w:r>
        <w:rPr>
          <w:rFonts w:hint="eastAsia"/>
        </w:rPr>
        <w:br/>
      </w:r>
      <w:r>
        <w:rPr>
          <w:rFonts w:hint="eastAsia"/>
        </w:rPr>
        <w:t>　　　　一、区域性皮革产业集群分析</w:t>
      </w:r>
      <w:r>
        <w:rPr>
          <w:rFonts w:hint="eastAsia"/>
        </w:rPr>
        <w:br/>
      </w:r>
      <w:r>
        <w:rPr>
          <w:rFonts w:hint="eastAsia"/>
        </w:rPr>
        <w:t>　　　　二、广东皮革业遭受金融危机冲击</w:t>
      </w:r>
      <w:r>
        <w:rPr>
          <w:rFonts w:hint="eastAsia"/>
        </w:rPr>
        <w:br/>
      </w:r>
      <w:r>
        <w:rPr>
          <w:rFonts w:hint="eastAsia"/>
        </w:rPr>
        <w:t>　　　　三、山东省进一步加速皮革工业调整振兴</w:t>
      </w:r>
      <w:r>
        <w:rPr>
          <w:rFonts w:hint="eastAsia"/>
        </w:rPr>
        <w:br/>
      </w:r>
      <w:r>
        <w:rPr>
          <w:rFonts w:hint="eastAsia"/>
        </w:rPr>
        <w:t>　　　　四、辛集皮革业积极应对市场危机</w:t>
      </w:r>
      <w:r>
        <w:rPr>
          <w:rFonts w:hint="eastAsia"/>
        </w:rPr>
        <w:br/>
      </w:r>
      <w:r>
        <w:rPr>
          <w:rFonts w:hint="eastAsia"/>
        </w:rPr>
        <w:t>　　　　五、浙江海宁皮革业发展迅猛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2020-2025年中国生皮（毛皮除外）及皮革进出口贸易分析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2020-2025年中国生皮（毛皮除外）及皮革进出口数据监测</w:t>
      </w:r>
      <w:r>
        <w:rPr>
          <w:rFonts w:hint="eastAsia"/>
        </w:rPr>
        <w:br/>
      </w:r>
      <w:r>
        <w:rPr>
          <w:rFonts w:hint="eastAsia"/>
        </w:rPr>
        <w:t>　　　　一、生皮（毛皮除外）及皮革进口数据分析</w:t>
      </w:r>
      <w:r>
        <w:rPr>
          <w:rFonts w:hint="eastAsia"/>
        </w:rPr>
        <w:br/>
      </w:r>
      <w:r>
        <w:rPr>
          <w:rFonts w:hint="eastAsia"/>
        </w:rPr>
        <w:t>　　　　二、生皮（毛皮除外）及皮革出口数据分析</w:t>
      </w:r>
      <w:r>
        <w:rPr>
          <w:rFonts w:hint="eastAsia"/>
        </w:rPr>
        <w:br/>
      </w:r>
      <w:r>
        <w:rPr>
          <w:rFonts w:hint="eastAsia"/>
        </w:rPr>
        <w:t>　　　　三、生皮（毛皮除外）及皮革进出口单价分析</w:t>
      </w:r>
      <w:r>
        <w:rPr>
          <w:rFonts w:hint="eastAsia"/>
        </w:rPr>
        <w:br/>
      </w:r>
      <w:r>
        <w:rPr>
          <w:rFonts w:hint="eastAsia"/>
        </w:rPr>
        <w:t>　　第二节 2025年生皮（毛皮除外）及皮革进出口国家及地区分析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一、生皮（毛皮除外）及皮革进口来源国家及地区</w:t>
      </w:r>
      <w:r>
        <w:rPr>
          <w:rFonts w:hint="eastAsia"/>
        </w:rPr>
        <w:br/>
      </w:r>
      <w:r>
        <w:rPr>
          <w:rFonts w:hint="eastAsia"/>
        </w:rPr>
        <w:t>　　　　二、生皮（毛皮除外）及皮革出口国家及地区</w:t>
      </w:r>
      <w:r>
        <w:rPr>
          <w:rFonts w:hint="eastAsia"/>
        </w:rPr>
        <w:br/>
      </w:r>
      <w:r>
        <w:rPr>
          <w:rFonts w:hint="eastAsia"/>
        </w:rPr>
        <w:t>　　第三节 2025年生皮（毛皮除外）及皮革进出口省市分析</w:t>
      </w:r>
      <w:r>
        <w:rPr>
          <w:rFonts w:hint="eastAsia"/>
        </w:rPr>
        <w:br/>
      </w:r>
      <w:r>
        <w:rPr>
          <w:rFonts w:hint="eastAsia"/>
        </w:rPr>
        <w:t>　　　　一、生皮（毛皮除外）及皮革主要进口省市分析</w:t>
      </w:r>
      <w:r>
        <w:rPr>
          <w:rFonts w:hint="eastAsia"/>
        </w:rPr>
        <w:br/>
      </w:r>
      <w:r>
        <w:rPr>
          <w:rFonts w:hint="eastAsia"/>
        </w:rPr>
        <w:t>　　　　二、生皮（毛皮除外）及皮革主要出口省市分析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2020-2025年中国皮革鞣制加工行业主要数据监测分析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2020-2025年中国皮革鞣制加工行业规模分析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2025年中国皮革鞣制加工行业结构分析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2020-2025年中国皮革鞣制加工行业产值分析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2020-2025年中国皮革鞣制加工行业成本费用分析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2020-2025年中国皮革鞣制加工行业盈利能力分析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2020-2025年中国皮革服装产量统计分析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2024-2025年全国皮革服装产量分析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2025年全国及主要省份皮革服装产量分析</w:t>
      </w:r>
      <w:r>
        <w:rPr>
          <w:rFonts w:hint="eastAsia"/>
        </w:rPr>
        <w:br/>
      </w:r>
      <w:r>
        <w:rPr>
          <w:rFonts w:hint="eastAsia"/>
        </w:rPr>
        <w:t>　　第三节 2025年皮革服装产量集中度分析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2025年中国皮革行业市场竞争格局分析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2025年中国皮革行业竞争结构分析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第二节 2025年中国皮革产业区域格局分析</w:t>
      </w:r>
      <w:r>
        <w:rPr>
          <w:rFonts w:hint="eastAsia"/>
        </w:rPr>
        <w:br/>
      </w:r>
      <w:r>
        <w:rPr>
          <w:rFonts w:hint="eastAsia"/>
        </w:rPr>
        <w:t>　　　　一、皮革生产企业集中地区分布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二、皮革消费市场集中分析</w:t>
      </w:r>
      <w:r>
        <w:rPr>
          <w:rFonts w:hint="eastAsia"/>
        </w:rPr>
        <w:br/>
      </w:r>
      <w:r>
        <w:rPr>
          <w:rFonts w:hint="eastAsia"/>
        </w:rPr>
        <w:t>　　第三节 2025年中国皮革产业提升竞争力分析</w:t>
      </w:r>
      <w:r>
        <w:rPr>
          <w:rFonts w:hint="eastAsia"/>
        </w:rPr>
        <w:br/>
      </w:r>
      <w:r>
        <w:rPr>
          <w:rFonts w:hint="eastAsia"/>
        </w:rPr>
        <w:t>　　　　一、践行节能减排提升皮革企业竞争力</w:t>
      </w:r>
      <w:r>
        <w:rPr>
          <w:rFonts w:hint="eastAsia"/>
        </w:rPr>
        <w:br/>
      </w:r>
      <w:r>
        <w:rPr>
          <w:rFonts w:hint="eastAsia"/>
        </w:rPr>
        <w:t>　　　　二、服务创新提升皮革特色区域的竞争力</w:t>
      </w:r>
      <w:r>
        <w:rPr>
          <w:rFonts w:hint="eastAsia"/>
        </w:rPr>
        <w:br/>
      </w:r>
      <w:r>
        <w:rPr>
          <w:rFonts w:hint="eastAsia"/>
        </w:rPr>
        <w:t>　　　　三、科技引擎提升皮革产业竞争力</w:t>
      </w:r>
      <w:r>
        <w:rPr>
          <w:rFonts w:hint="eastAsia"/>
        </w:rPr>
        <w:br/>
      </w:r>
      <w:r>
        <w:rPr>
          <w:rFonts w:hint="eastAsia"/>
        </w:rPr>
        <w:t>　　　　四、解析海宁皮革塑造持久竞争力分析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无极县齐盛皮革有限公司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无棣星一皮革有限公司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石家庄市金牛制革有限公司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柘城县范氏皮革有限公司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石家庄市同泰皮革工业有限公司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河北省无极县张段固皮革有限责任公司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尉氏县凯华皮革有限公司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无极县宏兴皮革有限公司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创利皮革（扬州）有限公司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2025-2031年中国皮革行业投资机会与风险预警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2025-2031年中国皮革投资机会分析</w:t>
      </w:r>
      <w:r>
        <w:rPr>
          <w:rFonts w:hint="eastAsia"/>
        </w:rPr>
        <w:br/>
      </w:r>
      <w:r>
        <w:rPr>
          <w:rFonts w:hint="eastAsia"/>
        </w:rPr>
        <w:t>　　　　一、皮革产业投资吸引力分析</w:t>
      </w:r>
      <w:r>
        <w:rPr>
          <w:rFonts w:hint="eastAsia"/>
        </w:rPr>
        <w:br/>
      </w:r>
      <w:r>
        <w:rPr>
          <w:rFonts w:hint="eastAsia"/>
        </w:rPr>
        <w:t>　　　　二、皮革产业投资区域分析</w:t>
      </w:r>
      <w:r>
        <w:rPr>
          <w:rFonts w:hint="eastAsia"/>
        </w:rPr>
        <w:br/>
      </w:r>
      <w:r>
        <w:rPr>
          <w:rFonts w:hint="eastAsia"/>
        </w:rPr>
        <w:t>　　　　三、相关产业带动皮革产业发展分析</w:t>
      </w:r>
      <w:r>
        <w:rPr>
          <w:rFonts w:hint="eastAsia"/>
        </w:rPr>
        <w:br/>
      </w:r>
      <w:r>
        <w:rPr>
          <w:rFonts w:hint="eastAsia"/>
        </w:rPr>
        <w:t>　　第二节 2025-2031年中国皮革投资风险预警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三、环保风险预警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一、生态皮革高速发展</w:t>
      </w:r>
      <w:r>
        <w:rPr>
          <w:rFonts w:hint="eastAsia"/>
        </w:rPr>
        <w:br/>
      </w:r>
      <w:r>
        <w:rPr>
          <w:rFonts w:hint="eastAsia"/>
        </w:rPr>
        <w:t>　　　　二、高新技术不断引入</w:t>
      </w:r>
      <w:r>
        <w:rPr>
          <w:rFonts w:hint="eastAsia"/>
        </w:rPr>
        <w:br/>
      </w:r>
      <w:r>
        <w:rPr>
          <w:rFonts w:hint="eastAsia"/>
        </w:rPr>
        <w:t>　　　　三、特殊皮革不断应用</w:t>
      </w:r>
      <w:r>
        <w:rPr>
          <w:rFonts w:hint="eastAsia"/>
        </w:rPr>
        <w:br/>
      </w:r>
      <w:r>
        <w:rPr>
          <w:rFonts w:hint="eastAsia"/>
        </w:rPr>
        <w:t>　　　　四、运动休闲成主打风格</w:t>
      </w:r>
      <w:r>
        <w:rPr>
          <w:rFonts w:hint="eastAsia"/>
        </w:rPr>
        <w:br/>
      </w:r>
      <w:r>
        <w:rPr>
          <w:rFonts w:hint="eastAsia"/>
        </w:rPr>
        <w:t>　　　　五、季节感趋于模糊</w:t>
      </w:r>
      <w:r>
        <w:rPr>
          <w:rFonts w:hint="eastAsia"/>
        </w:rPr>
        <w:br/>
      </w:r>
      <w:r>
        <w:rPr>
          <w:rFonts w:hint="eastAsia"/>
        </w:rPr>
        <w:t>　　　　六、鞋业消费呈现升级趋势</w:t>
      </w:r>
      <w:r>
        <w:rPr>
          <w:rFonts w:hint="eastAsia"/>
        </w:rPr>
        <w:br/>
      </w:r>
      <w:r>
        <w:rPr>
          <w:rFonts w:hint="eastAsia"/>
        </w:rPr>
        <w:t>　　第二节 2025-2031年中国皮革行业市场预测分析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一、产品市场产量预测分析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中^智林^2025-2031年中国皮革行业市场盈利预测分析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2025年中国皮革鞣制加工行业不同类型企业数量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2025年中国皮革鞣制加工行业不同所有制企业数量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2025年中国皮革鞣制加工行业不同类型销售收入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2025年中国皮革鞣制加工行业不同所有制销售收入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2020-2025年中国皮革鞣制加工行业主要盈利能力指标分析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2024-2025年全国皮革服装产量分析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2025年全国及主要省份皮革服装产量分析</w:t>
      </w:r>
      <w:r>
        <w:rPr>
          <w:rFonts w:hint="eastAsia"/>
        </w:rPr>
        <w:br/>
      </w:r>
      <w:r>
        <w:rPr>
          <w:rFonts w:hint="eastAsia"/>
        </w:rPr>
        <w:t>　　图表 2025年皮革服装产量集中度分析</w:t>
      </w:r>
      <w:r>
        <w:rPr>
          <w:rFonts w:hint="eastAsia"/>
        </w:rPr>
        <w:br/>
      </w:r>
      <w:r>
        <w:rPr>
          <w:rFonts w:hint="eastAsia"/>
        </w:rPr>
        <w:t>　　图表 无极县齐盛皮革有限公司主要经济指标走势图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无极县齐盛皮革有限公司经营收入走势图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无极县齐盛皮革有限公司盈利指标走势图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无极县齐盛皮革有限公司负债情况图</w:t>
      </w:r>
      <w:r>
        <w:rPr>
          <w:rFonts w:hint="eastAsia"/>
        </w:rPr>
        <w:br/>
      </w:r>
      <w:r>
        <w:rPr>
          <w:rFonts w:hint="eastAsia"/>
        </w:rPr>
        <w:t>　　图表 无极县齐盛皮革有限公司负债指标走势图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无极县齐盛皮革有限公司运营能力指标走势图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无极县齐盛皮革有限公司成长能力指标走势图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无棣星一皮革有限公司主要经济指标走势图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无棣星一皮革有限公司经营收入走势图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无棣星一皮革有限公司盈利指标走势图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无棣星一皮革有限公司负债情况图</w:t>
      </w:r>
      <w:r>
        <w:rPr>
          <w:rFonts w:hint="eastAsia"/>
        </w:rPr>
        <w:br/>
      </w:r>
      <w:r>
        <w:rPr>
          <w:rFonts w:hint="eastAsia"/>
        </w:rPr>
        <w:t>　　图表 无棣星一皮革有限公司负债指标走势图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无棣星一皮革有限公司运营能力指标走势图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无棣星一皮革有限公司成长能力指标走势图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石家庄市金牛制革有限公司主要经济指标走势图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石家庄市金牛制革有限公司经营收入走势图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石家庄市金牛制革有限公司盈利指标走势图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石家庄市金牛制革有限公司负债情况图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石家庄市金牛制革有限公司负债指标走势图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石家庄市金牛制革有限公司运营能力指标走势图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石家庄市金牛制革有限公司成长能力指标走势图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柘城县范氏皮革有限公司主要经济指标走势图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柘城县范氏皮革有限公司经营收入走势图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柘城县范氏皮革有限公司盈利指标走势图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柘城县范氏皮革有限公司负债情况图</w:t>
      </w:r>
      <w:r>
        <w:rPr>
          <w:rFonts w:hint="eastAsia"/>
        </w:rPr>
        <w:br/>
      </w:r>
      <w:r>
        <w:rPr>
          <w:rFonts w:hint="eastAsia"/>
        </w:rPr>
        <w:t>　　图表 柘城县范氏皮革有限公司负债指标走势图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柘城县范氏皮革有限公司运营能力指标走势图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柘城县范氏皮革有限公司成长能力指标走势图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石家庄市同泰皮革工业有限公司主要经济指标走势图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石家庄市同泰皮革工业有限公司经营收入走势图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石家庄市同泰皮革工业有限公司盈利指标走势图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石家庄市同泰皮革工业有限公司负债情况图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石家庄市同泰皮革工业有限公司负债指标走势图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石家庄市同泰皮革工业有限公司运营能力指标走势图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石家庄市同泰皮革工业有限公司成长能力指标走势图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河北省无极县张段固皮革有限责任公司主要经济指标走势图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河北省无极县张段固皮革有限责任公司经营收入走势图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河北省无极县张段固皮革有限责任公司盈利指标走势图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河北省无极县张段固皮革有限责任公司负债情况图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河北省无极县张段固皮革有限责任公司负债指标走势图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河北省无极县张段固皮革有限责任公司运营能力指标走势图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河北省无极县张段固皮革有限责任公司成长能力指标走势图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尉氏县凯华皮革有限公司主要经济指标走势图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尉氏县凯华皮革有限公司经营收入走势图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尉氏县凯华皮革有限公司盈利指标走势图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尉氏县凯华皮革有限公司负债情况图</w:t>
      </w:r>
      <w:r>
        <w:rPr>
          <w:rFonts w:hint="eastAsia"/>
        </w:rPr>
        <w:br/>
      </w:r>
      <w:r>
        <w:rPr>
          <w:rFonts w:hint="eastAsia"/>
        </w:rPr>
        <w:t>　　图表 尉氏县凯华皮革有限公司负债指标走势图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尉氏县凯华皮革有限公司运营能力指标走势图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尉氏县凯华皮革有限公司成长能力指标走势图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无极县宏兴皮革有限公司主要经济指标走势图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无极县宏兴皮革有限公司经营收入走势图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无极县宏兴皮革有限公司盈利指标走势图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无极县宏兴皮革有限公司负债情况图</w:t>
      </w:r>
      <w:r>
        <w:rPr>
          <w:rFonts w:hint="eastAsia"/>
        </w:rPr>
        <w:br/>
      </w:r>
      <w:r>
        <w:rPr>
          <w:rFonts w:hint="eastAsia"/>
        </w:rPr>
        <w:t>　　图表 无极县宏兴皮革有限公司负债指标走势图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无极县宏兴皮革有限公司运营能力指标走势图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无极县宏兴皮革有限公司成长能力指标走势图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创利皮革（扬州）有限公司主要经济指标走势图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创利皮革（扬州）有限公司经营收入走势图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创利皮革（扬州）有限公司盈利指标走势图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创利皮革（扬州）有限公司负债情况图</w:t>
      </w:r>
      <w:r>
        <w:rPr>
          <w:rFonts w:hint="eastAsia"/>
        </w:rPr>
        <w:br/>
      </w:r>
      <w:r>
        <w:rPr>
          <w:rFonts w:hint="eastAsia"/>
        </w:rPr>
        <w:t>　　图表 创利皮革（扬州）有限公司负债指标走势图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创利皮革（扬州）有限公司运营能力指标走势图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创利皮革（扬州）有限公司成长能力指标走势图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2025-2031年中国皮革产量预测分析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2025-2031年中国皮革市场需求预测分析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2025-2031年中国皮革价格发展趋势分析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2025-2031年中国皮革行业盈利预测分析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8b689089f4113" w:history="1">
        <w:r>
          <w:rPr>
            <w:rStyle w:val="Hyperlink"/>
          </w:rPr>
          <w:t>2025-2031年中国皮革行业发展现状调研与发展趋势分析报告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8b689089f4113" w:history="1">
        <w:r>
          <w:rPr>
            <w:rStyle w:val="Hyperlink"/>
          </w:rPr>
          <w:t>https://www.20087.com/5/19/PiGeDeFaZhanQuShi.html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d3483394442a8" w:history="1">
      <w:r>
        <w:rPr>
          <w:rStyle w:val="Hyperlink"/>
        </w:rPr>
        <w:t>2025-2031年中国皮革行业发展现状调研与发展趋势分析报告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PiGeDeFaZhanQuShi.html" TargetMode="External" Id="R3518b689089f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PiGeDeFaZhanQuShi.html" TargetMode="External" Id="Rce1d34833944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2025-02-11T01:57:00Z</dcterms:created>
  <dcterms:modified xsi:type="dcterms:W3CDTF">2025-02-11T02:57:00Z</dcterms:modified>
  <dc:subject>2025-2031年中国皮革行业发展现状调研与发展趋势分析报告</dc:subject>
  <dc:title>2025-2031年中国皮革行业发展现状调研与发展趋势分析报告</dc:title>
  <cp:keywords>2025-2031年中国皮革行业发展现状调研与发展趋势分析报告</cp:keywords>
  <dc:description>2025-2031年中国皮革行业发展现状调研与发展趋势分析报告</dc:description>
</cp:coreProperties>
</file>