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009bd46d4274" w:history="1">
              <w:r>
                <w:rPr>
                  <w:rStyle w:val="Hyperlink"/>
                </w:rPr>
                <w:t>2026-2032年全球与中国职业女裤套装市场现状及前景趋势报告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009bd46d4274" w:history="1">
              <w:r>
                <w:rPr>
                  <w:rStyle w:val="Hyperlink"/>
                </w:rPr>
                <w:t>2026-2032年全球与中国职业女裤套装市场现状及前景趋势报告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d009bd46d4274" w:history="1">
                <w:r>
                  <w:rPr>
                    <w:rStyle w:val="Hyperlink"/>
                  </w:rPr>
                  <w:t>https://www.20087.com/9/29/ZhiYeNvKuTaoZhuangXianZhuangYuQianJingFenXi.html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女裤套装是女性职场着装中的核心单品之一，兼具正式感与舒适性的特点，广泛应用于金融、法律、行政、媒体等白领阶层的职业场景。目前，市场上产品风格趋于多元化，既有经典剪裁的西装裤套装，也有融入休闲元素的混搭款式，材质方面涵盖羊毛呢、棉质混纺、弹力面料等，以适应不同季节与办公环境的需求。部分品牌注重细节设计，如收腰剪裁、隐形口袋、抗皱处理等，提升穿着体验与功能性。然而，行业竞争激烈，同质化现象严重，部分产品在版型适配、颜色选择、性价比等方面未能满足消费者期望。此外，年轻一代对职业装的审美趋向个性化与轻商务风格，传统套装面临转型压力。</w:t>
      </w:r>
      <w:r>
        <w:rPr>
          <w:rFonts w:hint="eastAsia"/>
        </w:rPr>
        <w:br/>
      </w:r>
      <w:r>
        <w:rPr>
          <w:rFonts w:hint="eastAsia"/>
        </w:rPr>
        <w:t>　　未来，职业女裤套装将朝着多功能、可拆卸与可持续方向发展。市场调研网指出，模块化设计理念将推动上衣与裤子的自由组合，满足从会议到通勤等多场景切换需求。智能面料如温控纤维、抗菌涂层、防污处理等的应用，将增强产品的实用性与科技感。同时，环保理念将贯穿于整个生产链条，采用有机棉、再生聚酯、植物染色等绿色材料的产品将受到青睐。品牌商或将通过数据驱动的方式优化尺码体系与个性化推荐，提升购物精准度与用户满意度。此外，随着柔性办公与混合工作模式的普及，职业女裤套装的设计也将兼顾居家与外出场合，打造更具包容性与适应性的职场服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ad009bd46d4274" w:history="1">
        <w:r>
          <w:rPr>
            <w:rStyle w:val="Hyperlink"/>
          </w:rPr>
          <w:t>2026-2032年全球与中国职业女裤套装市场现状及前景趋势报告</w:t>
        </w:r>
      </w:hyperlink>
      <w:r>
        <w:rPr>
          <w:rFonts w:hint="eastAsia"/>
        </w:rPr>
        <w:t>》，2025年职业女裤套装行业市场规模达 亿元，预计2032年市场规模将达 亿元，期间年均复合增长率（CAGR）达 %。报告基于统计局、相关行业协会及科研机构的详实数据，系统分析职业女裤套装市场现状与发展趋势，涵盖职业女裤套装市场规模、供需状况、价格走势及技术发展方向，并对职业女裤套装重点企业的经营情况进行解读。通过评估职业女裤套装行业投资风险与机遇，为相关决策者提供市场前景预测与投资建议，帮助把握职业女裤套装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中国职业女裤套装概述</w:t>
      </w:r>
      <w:r>
        <w:rPr>
          <w:rFonts w:hint="eastAsia"/>
        </w:rPr>
        <w:br/>
      </w:r>
      <w:r>
        <w:rPr>
          <w:rFonts w:hint="eastAsia"/>
        </w:rPr>
        <w:t>　　第一节 职业女裤套装行业定义</w:t>
      </w:r>
      <w:r>
        <w:rPr>
          <w:rFonts w:hint="eastAsia"/>
        </w:rPr>
        <w:br/>
      </w:r>
      <w:r>
        <w:rPr>
          <w:rFonts w:hint="eastAsia"/>
        </w:rPr>
        <w:t>　　第二节 职业女裤套装行业发展特性</w:t>
      </w:r>
      <w:r>
        <w:rPr>
          <w:rFonts w:hint="eastAsia"/>
        </w:rPr>
        <w:br/>
      </w:r>
      <w:r>
        <w:rPr>
          <w:rFonts w:hint="eastAsia"/>
        </w:rPr>
        <w:t>　　第三节 职业女裤套装产业链分析</w:t>
      </w:r>
      <w:r>
        <w:rPr>
          <w:rFonts w:hint="eastAsia"/>
        </w:rPr>
        <w:br/>
      </w:r>
      <w:r>
        <w:rPr>
          <w:rFonts w:hint="eastAsia"/>
        </w:rPr>
        <w:t>　　第四节 职业女裤套装行业生命周期分析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中国职业女裤套装行业发展环境分析</w:t>
      </w:r>
      <w:r>
        <w:rPr>
          <w:rFonts w:hint="eastAsia"/>
        </w:rPr>
        <w:br/>
      </w:r>
      <w:r>
        <w:rPr>
          <w:rFonts w:hint="eastAsia"/>
        </w:rPr>
        <w:t>　　第一节 职业女裤套装行业经济环境分析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职业女裤套装行业相关政策、标准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职业女裤套装行业相关发展规划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2025-2026年职业女裤套装行业技术发展现状及趋势分析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职业女裤套装行业技术发展现状分析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国内外职业女裤套装行业技术差异与原因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职业女裤套装行业技术发展方向、趋势预测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提升职业女裤套装行业技术能力策略建议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全球主要职业女裤套装市场发展概况</w:t>
      </w:r>
      <w:r>
        <w:rPr>
          <w:rFonts w:hint="eastAsia"/>
        </w:rPr>
        <w:br/>
      </w:r>
      <w:r>
        <w:rPr>
          <w:rFonts w:hint="eastAsia"/>
        </w:rPr>
        <w:t>　　第一节 全球职业女裤套装市场发展分析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欧洲地区主要国家职业女裤套装市场概况</w:t>
      </w:r>
      <w:r>
        <w:rPr>
          <w:rFonts w:hint="eastAsia"/>
        </w:rPr>
        <w:br/>
      </w:r>
      <w:r>
        <w:rPr>
          <w:rFonts w:hint="eastAsia"/>
        </w:rPr>
        <w:t>　　第三节 北美地区职业女裤套装市场概况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亚洲地区主要国家职业女裤套装市场概况</w:t>
      </w:r>
      <w:r>
        <w:rPr>
          <w:rFonts w:hint="eastAsia"/>
        </w:rPr>
        <w:br/>
      </w:r>
      <w:r>
        <w:rPr>
          <w:rFonts w:hint="eastAsia"/>
        </w:rPr>
        <w:t>　　第五节 全球职业女裤套装市场发展预测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中国职业女裤套装发展现状</w:t>
      </w:r>
      <w:r>
        <w:rPr>
          <w:rFonts w:hint="eastAsia"/>
        </w:rPr>
        <w:br/>
      </w:r>
      <w:r>
        <w:rPr>
          <w:rFonts w:hint="eastAsia"/>
        </w:rPr>
        <w:t>　　第一节 中国职业女裤套装市场现状分析</w:t>
      </w:r>
      <w:r>
        <w:rPr>
          <w:rFonts w:hint="eastAsia"/>
        </w:rPr>
        <w:br/>
      </w:r>
      <w:r>
        <w:rPr>
          <w:rFonts w:hint="eastAsia"/>
        </w:rPr>
        <w:t>　　第二节 中国职业女裤套装行业产量情况分析及预测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一、职业女裤套装总体产能规模</w:t>
      </w:r>
      <w:r>
        <w:rPr>
          <w:rFonts w:hint="eastAsia"/>
        </w:rPr>
        <w:br/>
      </w:r>
      <w:r>
        <w:rPr>
          <w:rFonts w:hint="eastAsia"/>
        </w:rPr>
        <w:t>　　　　二、职业女裤套装生产区域分布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三、2020-2025年中国职业女裤套装行业产量统计分析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四、2026-2032年中国职业女裤套装行业产量预测分析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中国职业女裤套装市场需求分析及预测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一、中国职业女裤套装市场需求特点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二、2020-2025年中国职业女裤套装市场需求量统计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三、2026-2032年中国职业女裤套装市场需求量预测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中国职业女裤套装价格趋势分析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一、2020-2025年中国职业女裤套装市场价格趋势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二、2026-2032年中国职业女裤套装市场价格走势预测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职业女裤套装市场特性分析</w:t>
      </w:r>
      <w:r>
        <w:rPr>
          <w:rFonts w:hint="eastAsia"/>
        </w:rPr>
        <w:br/>
      </w:r>
      <w:r>
        <w:rPr>
          <w:rFonts w:hint="eastAsia"/>
        </w:rPr>
        <w:t>　　第一节 职业女裤套装行业集中度分析</w:t>
      </w:r>
      <w:r>
        <w:rPr>
          <w:rFonts w:hint="eastAsia"/>
        </w:rPr>
        <w:br/>
      </w:r>
      <w:r>
        <w:rPr>
          <w:rFonts w:hint="eastAsia"/>
        </w:rPr>
        <w:t>　　第二节 职业女裤套装行业SWOT分析</w:t>
      </w:r>
      <w:r>
        <w:rPr>
          <w:rFonts w:hint="eastAsia"/>
        </w:rPr>
        <w:br/>
      </w:r>
      <w:r>
        <w:rPr>
          <w:rFonts w:hint="eastAsia"/>
        </w:rPr>
        <w:t>　　　　一、职业女裤套装行业优势</w:t>
      </w:r>
      <w:r>
        <w:rPr>
          <w:rFonts w:hint="eastAsia"/>
        </w:rPr>
        <w:br/>
      </w:r>
      <w:r>
        <w:rPr>
          <w:rFonts w:hint="eastAsia"/>
        </w:rPr>
        <w:t>　　　　二、职业女裤套装行业劣势</w:t>
      </w:r>
      <w:r>
        <w:rPr>
          <w:rFonts w:hint="eastAsia"/>
        </w:rPr>
        <w:br/>
      </w:r>
      <w:r>
        <w:rPr>
          <w:rFonts w:hint="eastAsia"/>
        </w:rPr>
        <w:t>　　　　三、职业女裤套装行业机会</w:t>
      </w:r>
      <w:r>
        <w:rPr>
          <w:rFonts w:hint="eastAsia"/>
        </w:rPr>
        <w:br/>
      </w:r>
      <w:r>
        <w:rPr>
          <w:rFonts w:hint="eastAsia"/>
        </w:rPr>
        <w:t>　　　　四、职业女裤套装行业风险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2020-2025年职业女裤套装行业经济运行状况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2020-2025年中国职业女裤套装行业盈利能力分析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2020-2025年中国职业女裤套装行业发展能力分析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2020-2025年职业女裤套装行业偿债能力分析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2020-2025年职业女裤套装制造企业数量分析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职业女裤套装行业上、下游市场分析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职业女裤套装行业上游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职业女裤套装行业下游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中国职业女裤套装行业重点地区发展分析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职业女裤套装行业重点区域市场结构调研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**地区职业女裤套装市场发展分析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**地区职业女裤套装市场发展分析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**地区职业女裤套装市场发展分析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**地区职业女裤套装市场发展分析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**地区职业女裤套装市场发展分析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2020-2025年中国职业女裤套装进出口分析</w:t>
      </w:r>
      <w:r>
        <w:rPr>
          <w:rFonts w:hint="eastAsia"/>
        </w:rPr>
        <w:br/>
      </w:r>
      <w:r>
        <w:rPr>
          <w:rFonts w:hint="eastAsia"/>
        </w:rPr>
        <w:t>　　第一节 职业女裤套装进口情况分析</w:t>
      </w:r>
      <w:r>
        <w:rPr>
          <w:rFonts w:hint="eastAsia"/>
        </w:rPr>
        <w:br/>
      </w:r>
      <w:r>
        <w:rPr>
          <w:rFonts w:hint="eastAsia"/>
        </w:rPr>
        <w:t>　　第二节 职业女裤套装出口情况分析</w:t>
      </w:r>
      <w:r>
        <w:rPr>
          <w:rFonts w:hint="eastAsia"/>
        </w:rPr>
        <w:br/>
      </w:r>
      <w:r>
        <w:rPr>
          <w:rFonts w:hint="eastAsia"/>
        </w:rPr>
        <w:t>　　第三节 影响职业女裤套装进出口因素分析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职业女裤套装行业重点企业竞争力分析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三、企业职业女裤套装经营状况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三、企业职业女裤套装经营状况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三、企业职业女裤套装经营状况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三、企业职业女裤套装经营状况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三、企业职业女裤套装经营状况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三、企业职业女裤套装经营状况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职业女裤套装行业企业经营策略研究分析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职业女裤套装企业多样化经营策略分析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一、职业女裤套装企业多样化经营情况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二、现行职业女裤套装行业多样化经营的方向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大型职业女裤套装企业集团未来发展策略分析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对中小职业女裤套装企业生产经营的建议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职业女裤套装行业投资风险预警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影响职业女裤套装行业发展的主要因素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一、2026影响职业女裤套装行业运行的有利因素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二、2026影响职业女裤套装行业运行的稳定因素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三、2026影响职业女裤套装行业运行的不利因素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四、2026我国职业女裤套装行业发展面临的挑战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五、2026我国职业女裤套装行业发展面临的机遇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职业女裤套装行业投资风险预警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一、职业女裤套装行业市场风险预测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二、职业女裤套装行业政策风险预测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三、职业女裤套装行业经营风险预测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四、职业女裤套装行业技术风险预测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五、职业女裤套装行业竞争风险预测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六、职业女裤套装行业其他风险预测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职业女裤套装投资建议</w:t>
      </w:r>
      <w:r>
        <w:rPr>
          <w:rFonts w:hint="eastAsia"/>
        </w:rPr>
        <w:br/>
      </w:r>
      <w:r>
        <w:rPr>
          <w:rFonts w:hint="eastAsia"/>
        </w:rPr>
        <w:t>　　第一节 2026年职业女裤套装市场前景分析</w:t>
      </w:r>
      <w:r>
        <w:rPr>
          <w:rFonts w:hint="eastAsia"/>
        </w:rPr>
        <w:br/>
      </w:r>
      <w:r>
        <w:rPr>
          <w:rFonts w:hint="eastAsia"/>
        </w:rPr>
        <w:t>　　第二节 2026年职业女裤套装发展趋势预测</w:t>
      </w:r>
      <w:r>
        <w:rPr>
          <w:rFonts w:hint="eastAsia"/>
        </w:rPr>
        <w:br/>
      </w:r>
      <w:r>
        <w:rPr>
          <w:rFonts w:hint="eastAsia"/>
        </w:rPr>
        <w:t>　　第三节 职业女裤套装行业投资进入壁垒分析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职业女裤套装行业历程</w:t>
      </w:r>
      <w:r>
        <w:rPr>
          <w:rFonts w:hint="eastAsia"/>
        </w:rPr>
        <w:br/>
      </w:r>
      <w:r>
        <w:rPr>
          <w:rFonts w:hint="eastAsia"/>
        </w:rPr>
        <w:t>　　图表 职业女裤套装行业生命周期</w:t>
      </w:r>
      <w:r>
        <w:rPr>
          <w:rFonts w:hint="eastAsia"/>
        </w:rPr>
        <w:br/>
      </w:r>
      <w:r>
        <w:rPr>
          <w:rFonts w:hint="eastAsia"/>
        </w:rPr>
        <w:t>　　图表 职业女裤套装行业产业链分析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2020-2025年职业女裤套装行业市场容量分析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2025年中国职业女裤套装行业需求领域分布格局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2025年中国职业女裤套装进口国家及地区分析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2025年中国职业女裤套装出口国家及地区分析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2020-2025年中国职业女裤套装行业企业平均规模情况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**地区职业女裤套装市场规模及增长情况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**地区职业女裤套装行业市场需求情况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**地区职业女裤套装行业市场需求情况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**地区职业女裤套装行业市场需求情况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**地区职业女裤套装行业市场需求情况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职业女裤套装企业信息</w:t>
      </w:r>
      <w:r>
        <w:rPr>
          <w:rFonts w:hint="eastAsia"/>
        </w:rPr>
        <w:br/>
      </w:r>
      <w:r>
        <w:rPr>
          <w:rFonts w:hint="eastAsia"/>
        </w:rPr>
        <w:t>　　图表 职业女裤套装企业经营情况分析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职业女裤套装重点企业（三）成长能力情况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2026-2032年中国职业女裤套装发展趋势预测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009bd46d4274" w:history="1">
        <w:r>
          <w:rPr>
            <w:rStyle w:val="Hyperlink"/>
          </w:rPr>
          <w:t>2026-2032年全球与中国职业女裤套装市场现状及前景趋势报告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d009bd46d4274" w:history="1">
        <w:r>
          <w:rPr>
            <w:rStyle w:val="Hyperlink"/>
          </w:rPr>
          <w:t>https://www.20087.com/9/29/ZhiYeNvKuTaoZhuangXianZhuangYuQianJingFenXi.html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热点：工装裤图片女款、职业女裤套装品牌、职业装紧身裤、职业女套装裤装、女士职业套装哪个品牌好、女职业装裤子多长合适、职业女裤套装适合什么场合、职业裤装ol、女工装裤搭配什么上衣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9d7f3f0f48b6" w:history="1">
      <w:r>
        <w:rPr>
          <w:rStyle w:val="Hyperlink"/>
        </w:rPr>
        <w:t>2026-2032年全球与中国职业女裤套装市场现状及前景趋势报告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YeNvKuTaoZhuangXianZhuangYuQianJingFenXi.html" TargetMode="External" Id="R2fad009bd46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YeNvKuTaoZhuangXianZhuangYuQianJingFenXi.html" TargetMode="External" Id="R2d9d9d7f3f0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2026-05-06T04:29:06Z</dcterms:created>
  <dcterms:modified xsi:type="dcterms:W3CDTF">2026-05-06T05:29:06Z</dcterms:modified>
  <dc:subject>2026-2032年全球与中国职业女裤套装市场现状及前景趋势报告</dc:subject>
  <dc:title>2026-2032年全球与中国职业女裤套装市场现状及前景趋势报告</dc:title>
  <cp:keywords>2026-2032年全球与中国职业女裤套装市场现状及前景趋势报告</cp:keywords>
  <dc:description>2026-2032年全球与中国职业女裤套装市场现状及前景趋势报告</dc:description>
</cp:coreProperties>
</file>