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7739958546ae" w:history="1">
              <w:r>
                <w:rPr>
                  <w:rStyle w:val="Hyperlink"/>
                </w:rPr>
                <w:t>2026-2032年全球与中国FG足球鞋行业发展分析及前景趋势报告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7739958546ae" w:history="1">
              <w:r>
                <w:rPr>
                  <w:rStyle w:val="Hyperlink"/>
                </w:rPr>
                <w:t>2026-2032年全球与中国FG足球鞋行业发展分析及前景趋势报告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7739958546ae" w:history="1">
                <w:r>
                  <w:rPr>
                    <w:rStyle w:val="Hyperlink"/>
                  </w:rPr>
                  <w:t>https://www.20087.com/9/19/FGZuQiuXieShiChangQianJingFenXi.html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FG（Firm Ground）足球鞋是专为天然草皮设计的专业运动装备，在职业联赛、青训体系及业余竞技中占据主流地位。该类产品采用轻量化合成革或针织鞋面，搭配硬质TPU或尼龙鞋底与固定式长钉（通常10–13颗），强调抓地力、扭转稳定性和脚感反馈。高端型号集成3D打印中底、碳纤维抗扭片及个性化定制服务，适配不同位置球员需求。品牌通过赛事赞助与球星代言强化专业形象。然而，行业仍面临人造草皮误用导致关节损伤、鞋钉长度不符合场地规范、以及青少年足弓发育阶段选型不当等问题。此外，过度追求轻量化牺牲耐用性，引发性价比争议。</w:t>
      </w:r>
      <w:r>
        <w:rPr>
          <w:rFonts w:hint="eastAsia"/>
        </w:rPr>
        <w:br/>
      </w:r>
      <w:r>
        <w:rPr>
          <w:rFonts w:hint="eastAsia"/>
        </w:rPr>
        <w:t>　　未来，FG足球鞋将朝着生物力学适配、可持续材料闭环与数字孪生试穿三大方向发展。生物力学适配通过足底压力扫描生成专属鞋楦与钉柱布局，优化力量传导与 injury 预防。可持续材料闭环采用海洋回收塑料、生物基TPU及可拆卸鞋钉系统，支持部件单独更换与回收。数字孪生试穿则依托AR虚拟试鞋与AI步态分析，远程推荐最佳型号。此外，与运动表现平台联动，记录蹬地角度、滑移距离等数据，提供技战术改进建议，将使FG足球鞋从“竞技装备”升级为“智能运动表现增强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7739958546ae" w:history="1">
        <w:r>
          <w:rPr>
            <w:rStyle w:val="Hyperlink"/>
          </w:rPr>
          <w:t>2026-2032年全球与中国FG足球鞋行业发展分析及前景趋势报告</w:t>
        </w:r>
      </w:hyperlink>
      <w:r>
        <w:rPr>
          <w:rFonts w:hint="eastAsia"/>
        </w:rPr>
        <w:t>》基于统计局、相关行业协会及科研机构的详实数据，系统分析了FG足球鞋市场的规模现状、需求特征及价格走势。报告客观评估了FG足球鞋行业技术水平及未来发展方向，对市场前景做出科学预测，并重点分析了FG足球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天然皮革</w:t>
      </w:r>
      <w:r>
        <w:rPr>
          <w:rFonts w:hint="eastAsia"/>
        </w:rPr>
        <w:br/>
      </w:r>
      <w:r>
        <w:rPr>
          <w:rFonts w:hint="eastAsia"/>
        </w:rPr>
        <w:t>　　　　1.3.3 合成革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按应用细分，全球FG足球鞋市场规模2020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职业</w:t>
      </w:r>
      <w:r>
        <w:rPr>
          <w:rFonts w:hint="eastAsia"/>
        </w:rPr>
        <w:br/>
      </w:r>
      <w:r>
        <w:rPr>
          <w:rFonts w:hint="eastAsia"/>
        </w:rPr>
        <w:t>　　　　1.4.3 业余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FG足球鞋行业发展总体概况</w:t>
      </w:r>
      <w:r>
        <w:rPr>
          <w:rFonts w:hint="eastAsia"/>
        </w:rPr>
        <w:br/>
      </w:r>
      <w:r>
        <w:rPr>
          <w:rFonts w:hint="eastAsia"/>
        </w:rPr>
        <w:t>　　　　1.5.2 FG足球鞋行业发展主要特点</w:t>
      </w:r>
      <w:r>
        <w:rPr>
          <w:rFonts w:hint="eastAsia"/>
        </w:rPr>
        <w:br/>
      </w:r>
      <w:r>
        <w:rPr>
          <w:rFonts w:hint="eastAsia"/>
        </w:rPr>
        <w:t>　　　　1.5.3 FG足球鞋行业发展影响因素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FG足球鞋有利因素</w:t>
      </w:r>
      <w:r>
        <w:rPr>
          <w:rFonts w:hint="eastAsia"/>
        </w:rPr>
        <w:br/>
      </w:r>
      <w:r>
        <w:rPr>
          <w:rFonts w:hint="eastAsia"/>
        </w:rPr>
        <w:t>　　　　1.5.3 .2 FG足球鞋不利因素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2024年FG足球鞋主要企业在国际市场排名（按销量）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全球市场主要企业FG足球鞋销量（2022-2025）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全球市场，近三年FG足球鞋主要企业占有率及排名（按收入）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2024年FG足球鞋主要企业在国际市场排名（按收入）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全球市场主要企业FG足球鞋销售收入（2022-2025）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全球市场主要企业FG足球鞋销售价格（2022-2025）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中国市场，近三年FG足球鞋主要企业占有率及排名（按销量）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2024年FG足球鞋主要企业在中国市场排名（按销量）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中国市场主要企业FG足球鞋销量（2022-2025）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中国市场，近三年FG足球鞋主要企业占有率及排名（按收入）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2024年FG足球鞋主要企业在中国市场排名（按收入）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中国市场主要企业FG足球鞋销售收入（2022-2025）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全球主要厂商FG足球鞋总部及产地分布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全球主要厂商成立时间及FG足球鞋商业化日期</w:t>
      </w:r>
      <w:r>
        <w:rPr>
          <w:rFonts w:hint="eastAsia"/>
        </w:rPr>
        <w:br/>
      </w:r>
      <w:r>
        <w:rPr>
          <w:rFonts w:hint="eastAsia"/>
        </w:rPr>
        <w:t>　　2.8 全球主要厂商FG足球鞋产品类型及应用</w:t>
      </w:r>
      <w:r>
        <w:rPr>
          <w:rFonts w:hint="eastAsia"/>
        </w:rPr>
        <w:br/>
      </w:r>
      <w:r>
        <w:rPr>
          <w:rFonts w:hint="eastAsia"/>
        </w:rPr>
        <w:t>　　2.9 FG足球鞋行业集中度、竞争程度分析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FG足球鞋行业集中度分析：2024年全球Top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全球FG足球鞋第一梯队、第二梯队和第三梯队生产商（品牌）及市场份额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全球FG足球鞋总体规模分析</w:t>
      </w:r>
      <w:r>
        <w:rPr>
          <w:rFonts w:hint="eastAsia"/>
        </w:rPr>
        <w:br/>
      </w:r>
      <w:r>
        <w:rPr>
          <w:rFonts w:hint="eastAsia"/>
        </w:rPr>
        <w:t>　　3.1 全球FG足球鞋供需现状及预测（2020-2032）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全球FG足球鞋产能、产量、产能利用率及发展趋势（2020-2032）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全球FG足球鞋产量、需求量及发展趋势（2020-2032）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全球主要地区FG足球鞋产量及发展趋势（2020-2032）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全球主要地区FG足球鞋产量（2020-2025）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全球主要地区FG足球鞋产量（2026-2032）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全球主要地区FG足球鞋产量市场份额（2020-2032）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中国FG足球鞋供需现状及预测（2020-2032）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中国FG足球鞋产能、产量、产能利用率及发展趋势（2020-2032）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中国FG足球鞋产量、市场需求量及发展趋势（2020-2032）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中国市场FG足球鞋进出口（2020-2032）</w:t>
      </w:r>
      <w:r>
        <w:rPr>
          <w:rFonts w:hint="eastAsia"/>
        </w:rPr>
        <w:br/>
      </w:r>
      <w:r>
        <w:rPr>
          <w:rFonts w:hint="eastAsia"/>
        </w:rPr>
        <w:t>　　3.4 全球FG足球鞋销量及销售额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全球市场FG足球鞋销售额（2020-2032）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全球市场FG足球鞋销量（2020-2032）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全球市场FG足球鞋价格趋势（2020-2032）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全球FG足球鞋主要地区分析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全球主要地区FG足球鞋市场规模分析：2020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全球主要地区FG足球鞋销售收入及市场份额（2020-2025年）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全球主要地区FG足球鞋销售收入预测（2026-2032年）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全球主要地区FG足球鞋销量分析：2020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全球主要地区FG足球鞋销量及市场份额（2020-2025年）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全球主要地区FG足球鞋销量及市场份额预测（2026-2032）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印度市场FG足球鞋销量、收入及增长率（2020-2032）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FG足球鞋销量、收入、价格及毛利率（2020-2025）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不同产品类型FG足球鞋分析</w:t>
      </w:r>
      <w:r>
        <w:rPr>
          <w:rFonts w:hint="eastAsia"/>
        </w:rPr>
        <w:br/>
      </w:r>
      <w:r>
        <w:rPr>
          <w:rFonts w:hint="eastAsia"/>
        </w:rPr>
        <w:t>　　6.1 全球不同产品类型FG足球鞋销量（2020-2032）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全球不同产品类型FG足球鞋销量预测（2026-2032）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全球不同产品类型FG足球鞋收入（2020-2032）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全球不同产品类型FG足球鞋收入预测（2026-2032）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全球不同产品类型FG足球鞋价格走势（2020-2032）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中国不同产品类型FG足球鞋销量（2020-2032）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中国不同产品类型FG足球鞋销量预测（2026-2032）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中国不同产品类型FG足球鞋销量及市场份额（2020-2025）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中国不同产品类型FG足球鞋收入（2020-2032）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中国不同产品类型FG足球鞋收入预测（2026-2032）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不同应用FG足球鞋分析</w:t>
      </w:r>
      <w:r>
        <w:rPr>
          <w:rFonts w:hint="eastAsia"/>
        </w:rPr>
        <w:br/>
      </w:r>
      <w:r>
        <w:rPr>
          <w:rFonts w:hint="eastAsia"/>
        </w:rPr>
        <w:t>　　7.1 全球不同应用FG足球鞋销量（2020-2032）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全球不同应用FG足球鞋销量及市场份额（2020-2025）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全球不同应用FG足球鞋销量预测（2026-2032）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全球不同应用FG足球鞋收入（2020-2032）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全球不同应用FG足球鞋收入及市场份额（2020-2025）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全球不同应用FG足球鞋收入预测（2026-2032）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全球不同应用FG足球鞋价格走势（2020-2032）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中国不同应用FG足球鞋销量（2020-2032）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中国不同应用FG足球鞋销量及市场份额（2020-2025）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中国不同应用FG足球鞋销量预测（2026-2032）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中国不同应用FG足球鞋收入（2020-2032）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中国不同应用FG足球鞋收入及市场份额（2020-2025）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中国不同应用FG足球鞋收入预测（2026-2032）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FG足球鞋行业发展趋势</w:t>
      </w:r>
      <w:r>
        <w:rPr>
          <w:rFonts w:hint="eastAsia"/>
        </w:rPr>
        <w:br/>
      </w:r>
      <w:r>
        <w:rPr>
          <w:rFonts w:hint="eastAsia"/>
        </w:rPr>
        <w:t>　　8.2 FG足球鞋行业主要驱动因素</w:t>
      </w:r>
      <w:r>
        <w:rPr>
          <w:rFonts w:hint="eastAsia"/>
        </w:rPr>
        <w:br/>
      </w:r>
      <w:r>
        <w:rPr>
          <w:rFonts w:hint="eastAsia"/>
        </w:rPr>
        <w:t>　　8.3 FG足球鞋中国企业SWOT分析</w:t>
      </w:r>
      <w:r>
        <w:rPr>
          <w:rFonts w:hint="eastAsia"/>
        </w:rPr>
        <w:br/>
      </w:r>
      <w:r>
        <w:rPr>
          <w:rFonts w:hint="eastAsia"/>
        </w:rPr>
        <w:t>　　8.4 中国FG足球鞋行业政策环境分析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FG足球鞋行业产业链简介</w:t>
      </w:r>
      <w:r>
        <w:rPr>
          <w:rFonts w:hint="eastAsia"/>
        </w:rPr>
        <w:br/>
      </w:r>
      <w:r>
        <w:rPr>
          <w:rFonts w:hint="eastAsia"/>
        </w:rPr>
        <w:t>　　　　9.1.1 FG足球鞋行业供应链分析</w:t>
      </w:r>
      <w:r>
        <w:rPr>
          <w:rFonts w:hint="eastAsia"/>
        </w:rPr>
        <w:br/>
      </w:r>
      <w:r>
        <w:rPr>
          <w:rFonts w:hint="eastAsia"/>
        </w:rPr>
        <w:t>　　　　9.1.2 FG足球鞋主要原料及供应情况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FG足球鞋行业采购模式</w:t>
      </w:r>
      <w:r>
        <w:rPr>
          <w:rFonts w:hint="eastAsia"/>
        </w:rPr>
        <w:br/>
      </w:r>
      <w:r>
        <w:rPr>
          <w:rFonts w:hint="eastAsia"/>
        </w:rPr>
        <w:t>　　9.3 FG足球鞋行业生产模式</w:t>
      </w:r>
      <w:r>
        <w:rPr>
          <w:rFonts w:hint="eastAsia"/>
        </w:rPr>
        <w:br/>
      </w:r>
      <w:r>
        <w:rPr>
          <w:rFonts w:hint="eastAsia"/>
        </w:rPr>
        <w:t>　　9.4 FG足球鞋行业销售模式及销售渠道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按产品类型细分，全球FG足球鞋市场规模2020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按应用细分，全球FG足球鞋市场规模（CAGR）2020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FG足球鞋行业发展主要特点</w:t>
      </w:r>
      <w:r>
        <w:rPr>
          <w:rFonts w:hint="eastAsia"/>
        </w:rPr>
        <w:br/>
      </w:r>
      <w:r>
        <w:rPr>
          <w:rFonts w:hint="eastAsia"/>
        </w:rPr>
        <w:t>　　表 4： FG足球鞋行业发展有利因素分析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FG足球鞋行业发展不利因素分析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进入FG足球鞋行业壁垒</w:t>
      </w:r>
      <w:r>
        <w:rPr>
          <w:rFonts w:hint="eastAsia"/>
        </w:rPr>
        <w:br/>
      </w:r>
      <w:r>
        <w:rPr>
          <w:rFonts w:hint="eastAsia"/>
        </w:rPr>
        <w:t>　　表 7： FG足球鞋主要企业在国际市场占有率（按销量，2022-2025）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2024年FG足球鞋主要企业在国际市场排名（按销量）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全球市场主要企业FG足球鞋销量（2022-2025）&amp;（千双）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FG足球鞋主要企业在国际市场占有率（按收入，2022-2025）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2024年FG足球鞋主要企业在国际市场排名（按收入）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全球市场主要企业FG足球鞋销售收入（2022-2025）&amp;（万元）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全球市场主要企业FG足球鞋销售价格（2022-2025）&amp;（US$/Unit）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FG足球鞋主要企业在中国市场占有率（按销量，2022-2025）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2024年FG足球鞋主要企业在中国市场排名（按销量）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中国市场主要企业FG足球鞋销量（2022-2025）&amp;（千双）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FG足球鞋主要企业在中国市场占有率（按收入，2022-2025）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2024年FG足球鞋主要企业在中国市场排名（按收入）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中国市场主要企业FG足球鞋销售收入（2022-2025）&amp;（万元）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全球主要厂商FG足球鞋总部及产地分布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全球主要厂商成立时间及FG足球鞋商业化日期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全球主要厂商FG足球鞋产品类型及应用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2024年全球FG足球鞋主要厂商市场地位（第一梯队、第二梯队和第三梯队）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全球FG足球鞋市场投资、并购等现状分析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全球主要地区FG足球鞋产量增速（CAGR）：（2020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全球主要地区FG足球鞋产量（2020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全球主要地区FG足球鞋产量（2020-2025）&amp;（千双）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全球主要地区FG足球鞋产量（2026-2032）&amp;（千双）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全球主要地区FG足球鞋产量市场份额（2020-2025）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全球主要地区FG足球鞋产量（2026-2032）&amp;（千双）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中国市场FG足球鞋产量、销量、进出口（2020-2025年）&amp;（千双）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中国市场FG足球鞋产量、销量、进出口预测（2026-2032）&amp;（千双）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全球主要地区FG足球鞋销售收入增速：（2020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全球主要地区FG足球鞋销售收入（2020-2025）&amp;（万元）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全球主要地区FG足球鞋销售收入市场份额（2020-2025）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全球主要地区FG足球鞋收入（2026-2032）&amp;（万元）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全球主要地区FG足球鞋收入市场份额（2026-2032）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全球主要地区FG足球鞋销量（千双）：2020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全球主要地区FG足球鞋销量（2020-2025）&amp;（千双）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全球主要地区FG足球鞋销量市场份额（2020-2025）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全球主要地区FG足球鞋销量（2026-2032）&amp;（千双）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全球主要地区FG足球鞋销量份额（2026-2032）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FG足球鞋生产基地、销售区域、竞争对手及市场地位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FG足球鞋产品规格、参数及市场应用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FG足球鞋销量（千双）、收入（万元）、价格（US$/Unit）及毛利率（2020-2025）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全球不同产品类型FG足球鞋销量（2020-2025年）&amp;（千双）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124： 全球不同产品类型FG足球鞋销量市场份额（2020-2025）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全球不同产品类型FG足球鞋销量预测（2026-2032）&amp;（千双）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全球市场不同产品类型FG足球鞋销量市场份额预测（2026-2032）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全球不同产品类型FG足球鞋收入（2020-2025年）&amp;（万元）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全球不同产品类型FG足球鞋收入市场份额（2020-2025）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全球不同产品类型FG足球鞋收入预测（2026-2032）&amp;（万元）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全球不同产品类型FG足球鞋收入市场份额预测（2026-2032）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中国不同产品类型FG足球鞋销量预测（2026-2032）&amp;（千双）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全球市场不同产品类型FG足球鞋销量市场份额预测（2026-2032）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中国不同产品类型FG足球鞋销量（2020-2025年）&amp;（千双）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134： 中国不同产品类型FG足球鞋销量市场份额（2020-2025）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中国不同产品类型FG足球鞋收入（2020-2025年）&amp;（万元）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中国不同产品类型FG足球鞋收入市场份额（2020-2025）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中国不同产品类型FG足球鞋收入预测（2026-2032）&amp;（万元）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中国不同产品类型FG足球鞋收入市场份额预测（2026-2032）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全球不同应用FG足球鞋销量（2020-2025年）&amp;（千双）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140： 全球不同应用FG足球鞋销量市场份额（2020-2025）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全球不同应用FG足球鞋销量预测（2026-2032）&amp;（千双）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142： 全球市场不同应用FG足球鞋销量市场份额预测（2026-2032）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全球不同应用FG足球鞋收入（2020-2025年）&amp;（万元）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全球不同应用FG足球鞋收入市场份额（2020-2025）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全球不同应用FG足球鞋收入预测（2026-2032）&amp;（万元）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全球不同应用FG足球鞋收入市场份额预测（2026-2032）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中国不同应用FG足球鞋销量（2020-2025年）&amp;（千双）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148： 中国不同应用FG足球鞋销量市场份额（2020-2025）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中国不同应用FG足球鞋销量预测（2026-2032）&amp;（千双）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150： 中国市场不同应用FG足球鞋销量市场份额预测（2026-2032）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中国不同应用FG足球鞋收入（2020-2025年）&amp;（万元）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中国不同应用FG足球鞋收入市场份额（2020-2025）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中国不同应用FG足球鞋收入预测（2026-2032）&amp;（万元）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中国不同应用FG足球鞋收入市场份额预测（2026-2032）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FG足球鞋行业发展趋势</w:t>
      </w:r>
      <w:r>
        <w:rPr>
          <w:rFonts w:hint="eastAsia"/>
        </w:rPr>
        <w:br/>
      </w:r>
      <w:r>
        <w:rPr>
          <w:rFonts w:hint="eastAsia"/>
        </w:rPr>
        <w:t>　　表 156： FG足球鞋行业主要驱动因素</w:t>
      </w:r>
      <w:r>
        <w:rPr>
          <w:rFonts w:hint="eastAsia"/>
        </w:rPr>
        <w:br/>
      </w:r>
      <w:r>
        <w:rPr>
          <w:rFonts w:hint="eastAsia"/>
        </w:rPr>
        <w:t>　　表 157： FG足球鞋行业供应链分析</w:t>
      </w:r>
      <w:r>
        <w:rPr>
          <w:rFonts w:hint="eastAsia"/>
        </w:rPr>
        <w:br/>
      </w:r>
      <w:r>
        <w:rPr>
          <w:rFonts w:hint="eastAsia"/>
        </w:rPr>
        <w:t>　　表 158： FG足球鞋上游原料供应商</w:t>
      </w:r>
      <w:r>
        <w:rPr>
          <w:rFonts w:hint="eastAsia"/>
        </w:rPr>
        <w:br/>
      </w:r>
      <w:r>
        <w:rPr>
          <w:rFonts w:hint="eastAsia"/>
        </w:rPr>
        <w:t>　　表 159： FG足球鞋主要地区不同应用客户分析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FG足球鞋典型经销商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FG足球鞋产品图片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全球不同产品类型FG足球鞋销售额2020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全球不同产品类型FG足球鞋市场份额2024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天然皮革产品图片</w:t>
      </w:r>
      <w:r>
        <w:rPr>
          <w:rFonts w:hint="eastAsia"/>
        </w:rPr>
        <w:br/>
      </w:r>
      <w:r>
        <w:rPr>
          <w:rFonts w:hint="eastAsia"/>
        </w:rPr>
        <w:t>　　图 5： 合成革产品图片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全球不同应用FG足球鞋市场份额2024 &amp; 2032</w:t>
      </w:r>
      <w:r>
        <w:rPr>
          <w:rFonts w:hint="eastAsia"/>
        </w:rPr>
        <w:br/>
      </w:r>
      <w:r>
        <w:rPr>
          <w:rFonts w:hint="eastAsia"/>
        </w:rPr>
        <w:t>　　图 8： 职业</w:t>
      </w:r>
      <w:r>
        <w:rPr>
          <w:rFonts w:hint="eastAsia"/>
        </w:rPr>
        <w:br/>
      </w:r>
      <w:r>
        <w:rPr>
          <w:rFonts w:hint="eastAsia"/>
        </w:rPr>
        <w:t>　　图 9： 业余</w:t>
      </w:r>
      <w:r>
        <w:rPr>
          <w:rFonts w:hint="eastAsia"/>
        </w:rPr>
        <w:br/>
      </w:r>
      <w:r>
        <w:rPr>
          <w:rFonts w:hint="eastAsia"/>
        </w:rPr>
        <w:t>　　图 10： 2024年全球前五大生产商FG足球鞋市场份额</w:t>
      </w:r>
      <w:r>
        <w:rPr>
          <w:rFonts w:hint="eastAsia"/>
        </w:rPr>
        <w:br/>
      </w:r>
      <w:r>
        <w:rPr>
          <w:rFonts w:hint="eastAsia"/>
        </w:rPr>
        <w:t>　　图 11： 2024年全球FG足球鞋第一梯队、第二梯队和第三梯队厂商及市场份额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全球FG足球鞋产能、产量、产能利用率及发展趋势（2020-2032）&amp;（千双）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全球FG足球鞋产量、需求量及发展趋势（2020-2032）&amp;（千双）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全球主要地区FG足球鞋产量市场份额（2020-2032）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中国FG足球鞋产能、产量、产能利用率及发展趋势（2020-2032）&amp;（千双）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中国FG足球鞋产量、市场需求量及发展趋势（2020-2032）&amp;（千双）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全球FG足球鞋市场销售额及增长率：（2020-2032）&amp;（万元）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全球市场FG足球鞋市场规模：2020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全球市场FG足球鞋价格趋势（2020-2032）&amp;（US$/Unit）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全球主要地区FG足球鞋销售收入（2020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全球主要地区FG足球鞋销售收入市场份额（2020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印度市场FG足球鞋销量及增长率（2020-2032）&amp;（千双）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印度市场FG足球鞋收入及增长率（2020-2032）&amp;（万元）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全球不同产品类型FG足球鞋价格走势（2020-2032）&amp;（US$/Unit）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全球不同应用FG足球鞋价格走势（2020-2032）&amp;（US$/Unit）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FG足球鞋中国企业SWOT分析</w:t>
      </w:r>
      <w:r>
        <w:rPr>
          <w:rFonts w:hint="eastAsia"/>
        </w:rPr>
        <w:br/>
      </w:r>
      <w:r>
        <w:rPr>
          <w:rFonts w:hint="eastAsia"/>
        </w:rPr>
        <w:t>　　图 38： FG足球鞋产业链</w:t>
      </w:r>
      <w:r>
        <w:rPr>
          <w:rFonts w:hint="eastAsia"/>
        </w:rPr>
        <w:br/>
      </w:r>
      <w:r>
        <w:rPr>
          <w:rFonts w:hint="eastAsia"/>
        </w:rPr>
        <w:t>　　图 39： FG足球鞋行业采购模式分析</w:t>
      </w:r>
      <w:r>
        <w:rPr>
          <w:rFonts w:hint="eastAsia"/>
        </w:rPr>
        <w:br/>
      </w:r>
      <w:r>
        <w:rPr>
          <w:rFonts w:hint="eastAsia"/>
        </w:rPr>
        <w:t>　　图 40： FG足球鞋行业生产模式</w:t>
      </w:r>
      <w:r>
        <w:rPr>
          <w:rFonts w:hint="eastAsia"/>
        </w:rPr>
        <w:br/>
      </w:r>
      <w:r>
        <w:rPr>
          <w:rFonts w:hint="eastAsia"/>
        </w:rPr>
        <w:t>　　图 41： FG足球鞋行业销售模式分析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7739958546ae" w:history="1">
        <w:r>
          <w:rPr>
            <w:rStyle w:val="Hyperlink"/>
          </w:rPr>
          <w:t>2026-2032年全球与中国FG足球鞋行业发展分析及前景趋势报告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7739958546ae" w:history="1">
        <w:r>
          <w:rPr>
            <w:rStyle w:val="Hyperlink"/>
          </w:rPr>
          <w:t>https://www.20087.com/9/19/FGZuQiuXieShiChangQianJingFenXi.html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0a70dc1914d99" w:history="1">
      <w:r>
        <w:rPr>
          <w:rStyle w:val="Hyperlink"/>
        </w:rPr>
        <w:t>2026-2032年全球与中国FG足球鞋行业发展分析及前景趋势报告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GZuQiuXieShiChangQianJingFenXi.html" TargetMode="External" Id="R8c037739958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GZuQiuXieShiChangQianJingFenXi.html" TargetMode="External" Id="R1ab0a70dc19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2025-11-11T05:43:47Z</dcterms:created>
  <dcterms:modified xsi:type="dcterms:W3CDTF">2025-11-11T06:43:47Z</dcterms:modified>
  <dc:subject>2026-2032年全球与中国FG足球鞋行业发展分析及前景趋势报告</dc:subject>
  <dc:title>2026-2032年全球与中国FG足球鞋行业发展分析及前景趋势报告</dc:title>
  <cp:keywords>2026-2032年全球与中国FG足球鞋行业发展分析及前景趋势报告</cp:keywords>
  <dc:description>2026-2032年全球与中国FG足球鞋行业发展分析及前景趋势报告</dc:description>
</cp:coreProperties>
</file>