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8daf435214118" w:history="1">
              <w:r>
                <w:rPr>
                  <w:rStyle w:val="Hyperlink"/>
                </w:rPr>
                <w:t>2026-2032年全球与中国合成假发市场现状分析及发展前景报告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8daf435214118" w:history="1">
              <w:r>
                <w:rPr>
                  <w:rStyle w:val="Hyperlink"/>
                </w:rPr>
                <w:t>2026-2032年全球与中国合成假发市场现状分析及发展前景报告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8daf435214118" w:history="1">
                <w:r>
                  <w:rPr>
                    <w:rStyle w:val="Hyperlink"/>
                  </w:rPr>
                  <w:t>https://www.20087.com/9/19/HeChengJiaFaQianJing.html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假发是以人造纤维为原料制作的头饰用品，广泛用于脱发人群、医疗康复患者、戏剧表演者及时尚爱好者。与真人发假发相比，合成假发成本较低、款式多样、易于打理，适合日常佩戴或特殊场合使用。当前市面上的产品在材质、造型、透气性等方面不断改进，部分高端产品采用高温丝、阻燃纤维等新型材料，提升逼真度和耐用性。行业内企业在染色工艺、结构设计、舒适度优化等方面持续投入，力求缩小与真人发假发之间的差距。此外，电商渠道的扩展也促进了产品的快速迭代与个性化定制服务的兴起。</w:t>
      </w:r>
      <w:r>
        <w:rPr>
          <w:rFonts w:hint="eastAsia"/>
        </w:rPr>
        <w:br/>
      </w:r>
      <w:r>
        <w:rPr>
          <w:rFonts w:hint="eastAsia"/>
        </w:rPr>
        <w:t>　　未来，合成假发将朝着高仿真、环保化和智能化方向发展。纳米纤维、仿生织造等新技术的应用将大大提升产品的自然感和触感，使其更接近真人头发的光泽与流动效果。环保材料的使用将成为行业趋势，推动可降解纤维、低污染染料等绿色生产工艺的普及，响应全球可持续发展的号召。此外，结合智能穿戴技术，未来的合成假发或将集成微型传感器、蓝牙耳机等功能模块，拓展其在智能服饰和健康管理领域的应用。品牌建设和服务体系的完善也将成为竞争关键，提升用户体验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8daf435214118" w:history="1">
        <w:r>
          <w:rPr>
            <w:rStyle w:val="Hyperlink"/>
          </w:rPr>
          <w:t>2026-2032年全球与中国合成假发市场现状分析及发展前景报告</w:t>
        </w:r>
      </w:hyperlink>
      <w:r>
        <w:rPr>
          <w:rFonts w:hint="eastAsia"/>
        </w:rPr>
        <w:t>》基于国家统计局及相关行业协会的权威数据，系统分析了合成假发行业的市场规模、产业链结构及技术现状，并对合成假发发展趋势与市场前景进行了科学预测。报告重点解读了行业重点企业的竞争策略与品牌影响力，全面评估了合成假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包覆式假发</w:t>
      </w:r>
      <w:r>
        <w:rPr>
          <w:rFonts w:hint="eastAsia"/>
        </w:rPr>
        <w:br/>
      </w:r>
      <w:r>
        <w:rPr>
          <w:rFonts w:hint="eastAsia"/>
        </w:rPr>
        <w:t>　　　　1.3.3 接发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按消费人群细分，全球合成假发市场规模2021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合成假发行业发展总体概况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合成假发行业发展主要特点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合成假发行业发展影响因素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合成假发有利因素</w:t>
      </w:r>
      <w:r>
        <w:rPr>
          <w:rFonts w:hint="eastAsia"/>
        </w:rPr>
        <w:br/>
      </w:r>
      <w:r>
        <w:rPr>
          <w:rFonts w:hint="eastAsia"/>
        </w:rPr>
        <w:t>　　　　1.5.3 .2 合成假发不利因素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全球主要厂商合成假发产品类型及应用</w:t>
      </w:r>
      <w:r>
        <w:rPr>
          <w:rFonts w:hint="eastAsia"/>
        </w:rPr>
        <w:br/>
      </w:r>
      <w:r>
        <w:rPr>
          <w:rFonts w:hint="eastAsia"/>
        </w:rPr>
        <w:t>　　2.9 合成假发行业集中度、竞争程度分析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全球合成假发总体规模分析</w:t>
      </w:r>
      <w:r>
        <w:rPr>
          <w:rFonts w:hint="eastAsia"/>
        </w:rPr>
        <w:br/>
      </w:r>
      <w:r>
        <w:rPr>
          <w:rFonts w:hint="eastAsia"/>
        </w:rPr>
        <w:t>　　3.1 全球合成假发供需现状及预测（2021-2032）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中国市场合成假发进出口（2021-2032）</w:t>
      </w:r>
      <w:r>
        <w:rPr>
          <w:rFonts w:hint="eastAsia"/>
        </w:rPr>
        <w:br/>
      </w:r>
      <w:r>
        <w:rPr>
          <w:rFonts w:hint="eastAsia"/>
        </w:rPr>
        <w:t>　　3.4 全球合成假发销量及销售额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不同产品类型合成假发分析</w:t>
      </w:r>
      <w:r>
        <w:rPr>
          <w:rFonts w:hint="eastAsia"/>
        </w:rPr>
        <w:br/>
      </w:r>
      <w:r>
        <w:rPr>
          <w:rFonts w:hint="eastAsia"/>
        </w:rPr>
        <w:t>　　6.1 全球不同产品类型合成假发销量（2021-2032）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不同消费人群合成假发分析</w:t>
      </w:r>
      <w:r>
        <w:rPr>
          <w:rFonts w:hint="eastAsia"/>
        </w:rPr>
        <w:br/>
      </w:r>
      <w:r>
        <w:rPr>
          <w:rFonts w:hint="eastAsia"/>
        </w:rPr>
        <w:t>　　7.1 全球不同消费人群合成假发销量（2021-2032）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全球不同消费人群合成假发销量预测（2027-2032）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全球不同消费人群合成假发收入（2021-2032）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全球不同消费人群合成假发收入预测（2027-2032）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全球不同消费人群合成假发价格走势（2021-2032）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中国不同消费人群合成假发销量（2021-2032）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中国不同消费人群合成假发销量预测（2027-2032）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中国不同消费人群合成假发收入（2021-2032）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中国不同消费人群合成假发收入预测（2027-2032）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合成假发行业发展趋势</w:t>
      </w:r>
      <w:r>
        <w:rPr>
          <w:rFonts w:hint="eastAsia"/>
        </w:rPr>
        <w:br/>
      </w:r>
      <w:r>
        <w:rPr>
          <w:rFonts w:hint="eastAsia"/>
        </w:rPr>
        <w:t>　　8.2 合成假发行业主要驱动因素</w:t>
      </w:r>
      <w:r>
        <w:rPr>
          <w:rFonts w:hint="eastAsia"/>
        </w:rPr>
        <w:br/>
      </w:r>
      <w:r>
        <w:rPr>
          <w:rFonts w:hint="eastAsia"/>
        </w:rPr>
        <w:t>　　8.3 合成假发中国企业SWOT分析</w:t>
      </w:r>
      <w:r>
        <w:rPr>
          <w:rFonts w:hint="eastAsia"/>
        </w:rPr>
        <w:br/>
      </w:r>
      <w:r>
        <w:rPr>
          <w:rFonts w:hint="eastAsia"/>
        </w:rPr>
        <w:t>　　8.4 中国合成假发行业政策环境分析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合成假发行业产业链简介</w:t>
      </w:r>
      <w:r>
        <w:rPr>
          <w:rFonts w:hint="eastAsia"/>
        </w:rPr>
        <w:br/>
      </w:r>
      <w:r>
        <w:rPr>
          <w:rFonts w:hint="eastAsia"/>
        </w:rPr>
        <w:t>　　　　9.1.1 合成假发行业供应链分析</w:t>
      </w:r>
      <w:r>
        <w:rPr>
          <w:rFonts w:hint="eastAsia"/>
        </w:rPr>
        <w:br/>
      </w:r>
      <w:r>
        <w:rPr>
          <w:rFonts w:hint="eastAsia"/>
        </w:rPr>
        <w:t>　　　　9.1.2 合成假发主要原料及供应情况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合成假发行业采购模式</w:t>
      </w:r>
      <w:r>
        <w:rPr>
          <w:rFonts w:hint="eastAsia"/>
        </w:rPr>
        <w:br/>
      </w:r>
      <w:r>
        <w:rPr>
          <w:rFonts w:hint="eastAsia"/>
        </w:rPr>
        <w:t>　　9.3 合成假发行业生产模式</w:t>
      </w:r>
      <w:r>
        <w:rPr>
          <w:rFonts w:hint="eastAsia"/>
        </w:rPr>
        <w:br/>
      </w:r>
      <w:r>
        <w:rPr>
          <w:rFonts w:hint="eastAsia"/>
        </w:rPr>
        <w:t>　　9.4 合成假发行业销售模式及销售渠道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按消费人群细分，全球合成假发市场规模（CAGR）2021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合成假发行业发展主要特点</w:t>
      </w:r>
      <w:r>
        <w:rPr>
          <w:rFonts w:hint="eastAsia"/>
        </w:rPr>
        <w:br/>
      </w:r>
      <w:r>
        <w:rPr>
          <w:rFonts w:hint="eastAsia"/>
        </w:rPr>
        <w:t>　　表 4： 合成假发行业发展有利因素分析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合成假发行业发展不利因素分析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进入合成假发行业壁垒</w:t>
      </w:r>
      <w:r>
        <w:rPr>
          <w:rFonts w:hint="eastAsia"/>
        </w:rPr>
        <w:br/>
      </w:r>
      <w:r>
        <w:rPr>
          <w:rFonts w:hint="eastAsia"/>
        </w:rPr>
        <w:t>　　表 7： 合成假发主要企业在国际市场占有率（按销量，2023-2026）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合成假发主要企业在国际市场占有率（按收入，2023-2026）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合成假发主要企业在中国市场占有率（按销量，2023-2026）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合成假发主要企业在中国市场占有率（按收入，2023-2026）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全球主要厂商合成假发总部及产地分布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全球主要厂商成立时间及合成假发商业化日期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全球主要厂商合成假发产品类型及应用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全球主要地区合成假发产量（2021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全球主要地区合成假发产量（2021-2026）&amp;（千件）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全球主要地区合成假发产量（2027-2032）&amp;（千件）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全球主要地区合成假发产量市场份额（2021-2026）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中国市场合成假发产量、销量、进出口预测（2027-2032）&amp;（千件）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全球主要地区合成假发销售收入增速：（2021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全球主要地区合成假发销量份额（2027-2032）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全球不同消费人群合成假发销量（2021-2026）&amp;（千件）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全球不同消费人群合成假发销量市场份额（2021-2026）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全球不同消费人群合成假发销量预测（2027-2032）&amp;（千件）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全球市场不同消费人群合成假发销量市场份额预测（2027-2032）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全球不同消费人群合成假发收入（2021-2026）&amp;（万元）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全球不同消费人群合成假发收入市场份额（2021-2026）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全球不同消费人群合成假发收入预测（2027-2032）&amp;（万元）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全球不同消费人群合成假发收入市场份额预测（2027-2032）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中国不同消费人群合成假发销量（2021-2026）&amp;（千件）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中国不同消费人群合成假发销量市场份额（2021-2026）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中国不同消费人群合成假发销量预测（2027-2032）&amp;（千件）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中国市场不同消费人群合成假发销量市场份额预测（2027-2032）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中国不同消费人群合成假发收入（2021-2026）&amp;（万元）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中国不同消费人群合成假发收入市场份额（2021-2026）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中国不同消费人群合成假发收入预测（2027-2032）&amp;（万元）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中国不同消费人群合成假发收入市场份额预测（2027-2032）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合成假发行业发展趋势</w:t>
      </w:r>
      <w:r>
        <w:rPr>
          <w:rFonts w:hint="eastAsia"/>
        </w:rPr>
        <w:br/>
      </w:r>
      <w:r>
        <w:rPr>
          <w:rFonts w:hint="eastAsia"/>
        </w:rPr>
        <w:t>　　表 161： 合成假发行业主要驱动因素</w:t>
      </w:r>
      <w:r>
        <w:rPr>
          <w:rFonts w:hint="eastAsia"/>
        </w:rPr>
        <w:br/>
      </w:r>
      <w:r>
        <w:rPr>
          <w:rFonts w:hint="eastAsia"/>
        </w:rPr>
        <w:t>　　表 162： 合成假发行业供应链分析</w:t>
      </w:r>
      <w:r>
        <w:rPr>
          <w:rFonts w:hint="eastAsia"/>
        </w:rPr>
        <w:br/>
      </w:r>
      <w:r>
        <w:rPr>
          <w:rFonts w:hint="eastAsia"/>
        </w:rPr>
        <w:t>　　表 163： 合成假发上游原料供应商</w:t>
      </w:r>
      <w:r>
        <w:rPr>
          <w:rFonts w:hint="eastAsia"/>
        </w:rPr>
        <w:br/>
      </w:r>
      <w:r>
        <w:rPr>
          <w:rFonts w:hint="eastAsia"/>
        </w:rPr>
        <w:t>　　表 164： 合成假发主要地区不同消费人群客户分析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165： 合成假发典型经销商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包覆式假发产品图片</w:t>
      </w:r>
      <w:r>
        <w:rPr>
          <w:rFonts w:hint="eastAsia"/>
        </w:rPr>
        <w:br/>
      </w:r>
      <w:r>
        <w:rPr>
          <w:rFonts w:hint="eastAsia"/>
        </w:rPr>
        <w:t>　　图 5： 接发产品图片</w:t>
      </w:r>
      <w:r>
        <w:rPr>
          <w:rFonts w:hint="eastAsia"/>
        </w:rPr>
        <w:br/>
      </w:r>
      <w:r>
        <w:rPr>
          <w:rFonts w:hint="eastAsia"/>
        </w:rPr>
        <w:t>　　图 6：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全球不同消费人群合成假发市场份额2025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2025年全球前五大生产商合成假发市场份额</w:t>
      </w:r>
      <w:r>
        <w:rPr>
          <w:rFonts w:hint="eastAsia"/>
        </w:rPr>
        <w:br/>
      </w:r>
      <w:r>
        <w:rPr>
          <w:rFonts w:hint="eastAsia"/>
        </w:rPr>
        <w:t>　　图 11： 2025年全球合成假发第一梯队、第二梯队和第三梯队厂商及市场份额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全球合成假发产能、产量、产能利用率及发展趋势（2021-2032）&amp;（千件）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全球合成假发产量、需求量及发展趋势（2021-2032）&amp;（千件）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全球主要地区合成假发产量市场份额（2021-2032）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中国合成假发产能、产量、产能利用率及发展趋势（2021-2032）&amp;（千件）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中国合成假发产量、市场需求量及发展趋势（2021-2032）&amp;（千件）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全球合成假发市场销售额及增长率：（2021-2032）&amp;（万元）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全球市场合成假发市场规模：2021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全球市场合成假发价格趋势（2021-2032）&amp;（元/件）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全球主要地区合成假发销售收入（2021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全球主要地区合成假发销售收入市场份额（2021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全球不同产品类型合成假发价格走势（2021-2032）&amp;（元/件）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全球不同消费人群合成假发价格走势（2021-2032）&amp;（元/件）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合成假发中国企业SWOT分析</w:t>
      </w:r>
      <w:r>
        <w:rPr>
          <w:rFonts w:hint="eastAsia"/>
        </w:rPr>
        <w:br/>
      </w:r>
      <w:r>
        <w:rPr>
          <w:rFonts w:hint="eastAsia"/>
        </w:rPr>
        <w:t>　　图 42： 合成假发产业链</w:t>
      </w:r>
      <w:r>
        <w:rPr>
          <w:rFonts w:hint="eastAsia"/>
        </w:rPr>
        <w:br/>
      </w:r>
      <w:r>
        <w:rPr>
          <w:rFonts w:hint="eastAsia"/>
        </w:rPr>
        <w:t>　　图 43： 合成假发行业采购模式分析</w:t>
      </w:r>
      <w:r>
        <w:rPr>
          <w:rFonts w:hint="eastAsia"/>
        </w:rPr>
        <w:br/>
      </w:r>
      <w:r>
        <w:rPr>
          <w:rFonts w:hint="eastAsia"/>
        </w:rPr>
        <w:t>　　图 44： 合成假发行业生产模式</w:t>
      </w:r>
      <w:r>
        <w:rPr>
          <w:rFonts w:hint="eastAsia"/>
        </w:rPr>
        <w:br/>
      </w:r>
      <w:r>
        <w:rPr>
          <w:rFonts w:hint="eastAsia"/>
        </w:rPr>
        <w:t>　　图 45： 合成假发行业销售模式分析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8daf435214118" w:history="1">
        <w:r>
          <w:rPr>
            <w:rStyle w:val="Hyperlink"/>
          </w:rPr>
          <w:t>2026-2032年全球与中国合成假发市场现状分析及发展前景报告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8daf435214118" w:history="1">
        <w:r>
          <w:rPr>
            <w:rStyle w:val="Hyperlink"/>
          </w:rPr>
          <w:t>https://www.20087.com/9/19/HeChengJiaFaQianJing.html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热点：定制假发、合成假发是什么、可不可以用自己的头发定制假发、合成假发图片、用真头发制作假发教程、合成假发可以烫吗、自己的真发怎么加工成假发、假发怎么加工成假发片、真发假发定制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46c2da93c4401" w:history="1">
      <w:r>
        <w:rPr>
          <w:rStyle w:val="Hyperlink"/>
        </w:rPr>
        <w:t>2026-2032年全球与中国合成假发市场现状分析及发展前景报告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eChengJiaFaQianJing.html" TargetMode="External" Id="R7988daf4352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eChengJiaFaQianJing.html" TargetMode="External" Id="R88246c2da93c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2025-12-28T05:41:30Z</dcterms:created>
  <dcterms:modified xsi:type="dcterms:W3CDTF">2025-12-28T06:41:30Z</dcterms:modified>
  <dc:subject>2026-2032年全球与中国合成假发市场现状分析及发展前景报告</dc:subject>
  <dc:title>2026-2032年全球与中国合成假发市场现状分析及发展前景报告</dc:title>
  <cp:keywords>2026-2032年全球与中国合成假发市场现状分析及发展前景报告</cp:keywords>
  <dc:description>2026-2032年全球与中国合成假发市场现状分析及发展前景报告</dc:description>
</cp:coreProperties>
</file>