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cfb3a206c4f08" w:history="1">
              <w:r>
                <w:rPr>
                  <w:rStyle w:val="Hyperlink"/>
                </w:rPr>
                <w:t>中国女装水貂皮成衣行业现状调研分析及发展趋势预测报告（2024年版）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cfb3a206c4f08" w:history="1">
              <w:r>
                <w:rPr>
                  <w:rStyle w:val="Hyperlink"/>
                </w:rPr>
                <w:t>中国女装水貂皮成衣行业现状调研分析及发展趋势预测报告（2024年版）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cfb3a206c4f08" w:history="1">
                <w:r>
                  <w:rPr>
                    <w:rStyle w:val="Hyperlink"/>
                  </w:rPr>
                  <w:t>https://www.20087.com/9/39/NvZhuangShuiDiaoPiChengYiDeFaZha.html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水貂皮成衣是一种高档服饰，深受追求时尚和品质生活的消费者喜爱。近年来，随着消费者对个性化和定制化需求的增长，女装水貂皮成衣的设计更加注重创意和多样性，同时也更加注重动物福利和可持续发展。此外，随着电子商务平台的兴起，水貂皮成衣的销售渠道也变得更加多元。</w:t>
      </w:r>
      <w:r>
        <w:rPr>
          <w:rFonts w:hint="eastAsia"/>
        </w:rPr>
        <w:br/>
      </w:r>
      <w:r>
        <w:rPr>
          <w:rFonts w:hint="eastAsia"/>
        </w:rPr>
        <w:t>　　未来，女装水貂皮成衣市场将更加注重产品的差异化和可持续性。一方面，随着消费者审美观念的变化，水貂皮成衣的设计将更加注重时尚元素和个性化表达。另一方面，随着公众对动物福利的关注度提高，水貂皮成衣行业将更加注重采用可持续的养殖和加工方式，以减少对环境的影响。此外，随着技术的进步，水貂皮成衣的保养和护理也将变得更加便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dcfb3a206c4f08" w:history="1">
        <w:r>
          <w:rPr>
            <w:rStyle w:val="Hyperlink"/>
          </w:rPr>
          <w:t>中国女装水貂皮成衣行业现状调研分析及发展趋势预测报告（2024年版）</w:t>
        </w:r>
      </w:hyperlink>
      <w:r>
        <w:rPr>
          <w:rFonts w:hint="eastAsia"/>
        </w:rPr>
        <w:t>基于科学的市场调研和数据分析，全面剖析了女装水貂皮成衣行业现状、市场需求及市场规模。女装水貂皮成衣报告探讨了女装水貂皮成衣产业链结构，细分市场的特点，并分析了女装水貂皮成衣市场前景及发展趋势。通过科学预测，揭示了女装水貂皮成衣行业未来的增长潜力。同时，女装水貂皮成衣报告还对重点企业进行了研究，评估了各大品牌在市场竞争中的地位，以及行业集中度的变化。女装水貂皮成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女装水貂皮成衣行业概述</w:t>
      </w:r>
      <w:r>
        <w:rPr>
          <w:rFonts w:hint="eastAsia"/>
        </w:rPr>
        <w:br/>
      </w:r>
      <w:r>
        <w:rPr>
          <w:rFonts w:hint="eastAsia"/>
        </w:rPr>
        <w:t>　　第一节 女装水貂皮成衣行业定义</w:t>
      </w:r>
      <w:r>
        <w:rPr>
          <w:rFonts w:hint="eastAsia"/>
        </w:rPr>
        <w:br/>
      </w:r>
      <w:r>
        <w:rPr>
          <w:rFonts w:hint="eastAsia"/>
        </w:rPr>
        <w:t>　　第二节 女装水貂皮成衣行业市场特点分析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女装水貂皮成衣行业发展周期分析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2024年中国女装水貂皮成衣行业发展环境分析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女装水貂皮成衣行业主要法律法规及政策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女装水貂皮成衣行业社会环境发展分析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2024年中国女装水貂皮成衣行业生产现状分析</w:t>
      </w:r>
      <w:r>
        <w:rPr>
          <w:rFonts w:hint="eastAsia"/>
        </w:rPr>
        <w:br/>
      </w:r>
      <w:r>
        <w:rPr>
          <w:rFonts w:hint="eastAsia"/>
        </w:rPr>
        <w:t>　　第一节 女装水貂皮成衣行业产能概况</w:t>
      </w:r>
      <w:r>
        <w:rPr>
          <w:rFonts w:hint="eastAsia"/>
        </w:rPr>
        <w:br/>
      </w:r>
      <w:r>
        <w:rPr>
          <w:rFonts w:hint="eastAsia"/>
        </w:rPr>
        <w:t>　　　　一、女装水貂皮成衣行业产能分析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二、2024-2030年中国女装水貂皮成衣行业产能预测</w:t>
      </w:r>
      <w:r>
        <w:rPr>
          <w:rFonts w:hint="eastAsia"/>
        </w:rPr>
        <w:br/>
      </w:r>
      <w:r>
        <w:rPr>
          <w:rFonts w:hint="eastAsia"/>
        </w:rPr>
        <w:t>　　第二节 女装水貂皮成衣行业市场容量分析</w:t>
      </w:r>
      <w:r>
        <w:rPr>
          <w:rFonts w:hint="eastAsia"/>
        </w:rPr>
        <w:br/>
      </w:r>
      <w:r>
        <w:rPr>
          <w:rFonts w:hint="eastAsia"/>
        </w:rPr>
        <w:t>　　　　一、女装水貂皮成衣行业市场容量分析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三、2024-2030年中国女装水貂皮成衣行业市场容量预测</w:t>
      </w:r>
      <w:r>
        <w:rPr>
          <w:rFonts w:hint="eastAsia"/>
        </w:rPr>
        <w:br/>
      </w:r>
      <w:r>
        <w:rPr>
          <w:rFonts w:hint="eastAsia"/>
        </w:rPr>
        <w:t>　　第三节 影响女装水貂皮成衣行业供需状况的主要因素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一、女装水貂皮成衣行业供需现状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二、2024-2030年中国女装水貂皮成衣行业供需平衡趋势预测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2024年中国女装水貂皮成衣所属行业数据监测分析</w:t>
      </w:r>
      <w:r>
        <w:rPr>
          <w:rFonts w:hint="eastAsia"/>
        </w:rPr>
        <w:br/>
      </w:r>
      <w:r>
        <w:rPr>
          <w:rFonts w:hint="eastAsia"/>
        </w:rPr>
        <w:t>　　第一节 女装水貂皮成衣所属行业规模分析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女装水貂皮成衣所属行业产值分析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女装水貂皮成衣所属行业成本费用分析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女装水貂皮成衣所属行业运营效益分析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2024年中国女装水貂皮成衣行业区域市场情况分析</w:t>
      </w:r>
      <w:r>
        <w:rPr>
          <w:rFonts w:hint="eastAsia"/>
        </w:rPr>
        <w:br/>
      </w:r>
      <w:r>
        <w:rPr>
          <w:rFonts w:hint="eastAsia"/>
        </w:rPr>
        <w:t>　　第一节 女装水貂皮成衣行业需求地域分布结构</w:t>
      </w:r>
      <w:r>
        <w:rPr>
          <w:rFonts w:hint="eastAsia"/>
        </w:rPr>
        <w:br/>
      </w:r>
      <w:r>
        <w:rPr>
          <w:rFonts w:hint="eastAsia"/>
        </w:rPr>
        <w:t>　　第二节 女装水貂皮成衣行业重点区域市场消费情况分析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女装水貂皮成衣行业经销模式</w:t>
      </w:r>
      <w:r>
        <w:rPr>
          <w:rFonts w:hint="eastAsia"/>
        </w:rPr>
        <w:br/>
      </w:r>
      <w:r>
        <w:rPr>
          <w:rFonts w:hint="eastAsia"/>
        </w:rPr>
        <w:t>　　第四节 女装水貂皮成衣行业渠道格局</w:t>
      </w:r>
      <w:r>
        <w:rPr>
          <w:rFonts w:hint="eastAsia"/>
        </w:rPr>
        <w:br/>
      </w:r>
      <w:r>
        <w:rPr>
          <w:rFonts w:hint="eastAsia"/>
        </w:rPr>
        <w:t>　　第五节 女装水貂皮成衣行业渠道形式</w:t>
      </w:r>
      <w:r>
        <w:rPr>
          <w:rFonts w:hint="eastAsia"/>
        </w:rPr>
        <w:br/>
      </w:r>
      <w:r>
        <w:rPr>
          <w:rFonts w:hint="eastAsia"/>
        </w:rPr>
        <w:t>　　第六节 女装水貂皮成衣行业渠道要素对比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2024年中国女装水貂皮成衣行业竞争情况分析</w:t>
      </w:r>
      <w:r>
        <w:rPr>
          <w:rFonts w:hint="eastAsia"/>
        </w:rPr>
        <w:br/>
      </w:r>
      <w:r>
        <w:rPr>
          <w:rFonts w:hint="eastAsia"/>
        </w:rPr>
        <w:t>　　第一节 中国女装水貂皮成衣行业经济指标分析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中国女装水貂皮成衣行业竞争结构分析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2024-2030年中国女装水貂皮成衣行业市场竞争策略展望分析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一、女装水貂皮成衣行业市场竞争趋势分析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二、女装水貂皮成衣行业市场竞争格局展望分析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三、女装水貂皮成衣行业市场竞争策略分析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2024年中国女装水貂皮成衣主要生产企业发展概述</w:t>
      </w:r>
      <w:r>
        <w:rPr>
          <w:rFonts w:hint="eastAsia"/>
        </w:rPr>
        <w:br/>
      </w:r>
      <w:r>
        <w:rPr>
          <w:rFonts w:hint="eastAsia"/>
        </w:rPr>
        <w:t>　　第一节 徐州恩龙毛皮制品有限公司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余姚市曹氏皮草有限公司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枣强县雅诗裘皮有限公司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东莞联盛时装有限公司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宁波乔士饰品有限公司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2024-2030年中国女装水貂皮成衣行业发展预测分析</w:t>
      </w:r>
      <w:r>
        <w:rPr>
          <w:rFonts w:hint="eastAsia"/>
        </w:rPr>
        <w:br/>
      </w:r>
      <w:r>
        <w:rPr>
          <w:rFonts w:hint="eastAsia"/>
        </w:rPr>
        <w:t>　　第一节 女装水貂皮成衣行业未来发展预测分析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一、女装水貂皮成衣行业发展规模分析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二、2024-2030年中国女装水貂皮成衣行业发展趋势分析</w:t>
      </w:r>
      <w:r>
        <w:rPr>
          <w:rFonts w:hint="eastAsia"/>
        </w:rPr>
        <w:br/>
      </w:r>
      <w:r>
        <w:rPr>
          <w:rFonts w:hint="eastAsia"/>
        </w:rPr>
        <w:t>　　第二节 女装水貂皮成衣行业供需预测分析</w:t>
      </w:r>
      <w:r>
        <w:rPr>
          <w:rFonts w:hint="eastAsia"/>
        </w:rPr>
        <w:br/>
      </w:r>
      <w:r>
        <w:rPr>
          <w:rFonts w:hint="eastAsia"/>
        </w:rPr>
        <w:t>　　　　一、女装水貂皮成衣行业供给预测分析</w:t>
      </w:r>
      <w:r>
        <w:rPr>
          <w:rFonts w:hint="eastAsia"/>
        </w:rPr>
        <w:br/>
      </w:r>
      <w:r>
        <w:rPr>
          <w:rFonts w:hint="eastAsia"/>
        </w:rPr>
        <w:t>　　　　二、女装水貂皮成衣行业需求预测分析</w:t>
      </w:r>
      <w:r>
        <w:rPr>
          <w:rFonts w:hint="eastAsia"/>
        </w:rPr>
        <w:br/>
      </w:r>
      <w:r>
        <w:rPr>
          <w:rFonts w:hint="eastAsia"/>
        </w:rPr>
        <w:t>　　第三节 女装水貂皮成衣行业市场盈利预测分析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2024-2030年中国女装水貂皮成衣行业投资战略研究</w:t>
      </w:r>
      <w:r>
        <w:rPr>
          <w:rFonts w:hint="eastAsia"/>
        </w:rPr>
        <w:br/>
      </w:r>
      <w:r>
        <w:rPr>
          <w:rFonts w:hint="eastAsia"/>
        </w:rPr>
        <w:t>　　第一节 女装水貂皮成衣行业发展关键要素分析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女装水貂皮成衣行业投资策略分析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一、中国女装水貂皮成衣行业投资规划</w:t>
      </w:r>
      <w:r>
        <w:rPr>
          <w:rFonts w:hint="eastAsia"/>
        </w:rPr>
        <w:br/>
      </w:r>
      <w:r>
        <w:rPr>
          <w:rFonts w:hint="eastAsia"/>
        </w:rPr>
        <w:t>　　　　二、中国女装水貂皮成衣行业投资策略</w:t>
      </w:r>
      <w:r>
        <w:rPr>
          <w:rFonts w:hint="eastAsia"/>
        </w:rPr>
        <w:br/>
      </w:r>
      <w:r>
        <w:rPr>
          <w:rFonts w:hint="eastAsia"/>
        </w:rPr>
        <w:t>　　　　三、中国女装水貂皮成衣行业成功之道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2024-2030年中国女装水貂皮成衣行业投资机会与风险分析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女装水貂皮成衣行业投资机会分析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女装水貂皮成衣行业投资风险分析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女装水貂皮成衣行业投资建议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2024年中国女装水貂皮成衣业企业数量分析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2024年中国女装水貂皮成衣业资产规模分析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2024年中国女装水貂皮成衣业销售规模分析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2024年中国女装水貂皮成衣业利润规模分析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2024年中国女装水貂皮成衣业产成品分析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2024年中国女装水貂皮成衣业工业销售产值分析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2024年中国女装水貂皮成衣业出口交货值分析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2024年中国女装水貂皮成衣业销售成本分析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2024年中国女装水貂皮成衣业成长能力分析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2024年中国女装水貂皮成衣业西部地区市场消费分析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2024年徐州恩龙毛皮制品有限公司主要经济指标分析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2024年徐州恩龙毛皮制品有限公司盈利能力分析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2024年徐州恩龙毛皮制品有限公司偿债能力分析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2024年徐州恩龙毛皮制品有限公司运营能力分析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2024年徐州恩龙毛皮制品有限公司成长能力分析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2024年余姚市曹氏皮草有限公司主要经济指标分析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2024年余姚市曹氏皮草有限公司盈利能力分析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2024年余姚市曹氏皮草有限公司偿债能力分析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2024年余姚市曹氏皮草有限公司运营能力分析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2024年余姚市曹氏皮草有限公司成长能力分析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2024年枣强县雅诗裘皮有限公司主要经济指标分析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2024年枣强县雅诗裘皮有限公司盈利能力分析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2024年枣强县雅诗裘皮有限公司偿债能力分析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2024年枣强县雅诗裘皮有限公司运营能力分析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2024年枣强县雅诗裘皮有限公司成长能力分析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2024年东莞联盛时装有限公司主要经济指标分析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2024年东莞联盛时装有限公司盈利能力分析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2024年东莞联盛时装有限公司偿债能力分析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2024年东莞联盛时装有限公司运营能力分析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2024年东莞联盛时装有限公司成长能力分析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2024年宁波乔士饰品有限公司主要经济指标分析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2024年宁波乔士饰品有限公司盈利能力分析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2024年宁波乔士饰品有限公司偿债能力分析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2024年宁波乔士饰品有限公司运营能力分析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2024年宁波乔士饰品有限公司成长能力分析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2024-2030年中国女装水貂皮成衣行业市场规模增长预测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2024-2030年中国女装水貂皮成衣行业产量规模增长预测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2024-2030年中国女装水貂皮成衣行业需求规模增长预测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2024-2030年中国女装水貂皮成衣行业业市场盈利能力趋势预测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cfb3a206c4f08" w:history="1">
        <w:r>
          <w:rPr>
            <w:rStyle w:val="Hyperlink"/>
          </w:rPr>
          <w:t>中国女装水貂皮成衣行业现状调研分析及发展趋势预测报告（2024年版）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cfb3a206c4f08" w:history="1">
        <w:r>
          <w:rPr>
            <w:rStyle w:val="Hyperlink"/>
          </w:rPr>
          <w:t>https://www.20087.com/9/39/NvZhuangShuiDiaoPiChengYiDeFaZha.html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7e590514d476d" w:history="1">
      <w:r>
        <w:rPr>
          <w:rStyle w:val="Hyperlink"/>
        </w:rPr>
        <w:t>中国女装水貂皮成衣行业现状调研分析及发展趋势预测报告（2024年版）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NvZhuangShuiDiaoPiChengYiDeFaZha.html" TargetMode="External" Id="R67dcfb3a206c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NvZhuangShuiDiaoPiChengYiDeFaZha.html" TargetMode="External" Id="R26c7e590514d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2023-09-22T08:39:00Z</dcterms:created>
  <dcterms:modified xsi:type="dcterms:W3CDTF">2023-09-22T09:39:00Z</dcterms:modified>
  <dc:subject>中国女装水貂皮成衣行业现状调研分析及发展趋势预测报告（2024年版）</dc:subject>
  <dc:title>中国女装水貂皮成衣行业现状调研分析及发展趋势预测报告（2024年版）</dc:title>
  <cp:keywords>中国女装水貂皮成衣行业现状调研分析及发展趋势预测报告（2024年版）</cp:keywords>
  <dc:description>中国女装水貂皮成衣行业现状调研分析及发展趋势预测报告（2024年版）</dc:description>
</cp:coreProperties>
</file>