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ea292a92d4306" w:history="1">
              <w:r>
                <w:rPr>
                  <w:rStyle w:val="Hyperlink"/>
                </w:rPr>
                <w:t>2026-2032年女式纺织服装行业深度调研及未来趋势预测报告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ea292a92d4306" w:history="1">
              <w:r>
                <w:rPr>
                  <w:rStyle w:val="Hyperlink"/>
                </w:rPr>
                <w:t>2026-2032年女式纺织服装行业深度调研及未来趋势预测报告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ea292a92d4306" w:history="1">
                <w:r>
                  <w:rPr>
                    <w:rStyle w:val="Hyperlink"/>
                  </w:rPr>
                  <w:t>https://www.20087.com/0/AA/NvShiFangZhiFuZhuangFaZhanQuShi.html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纺织服装是时尚产业的重要组成部分，近年来随着消费者对个性化和品质追求的提高，以及新技术的应用，该行业经历了显著的变化。目前，女式纺织服装不仅在设计和材料上有所创新，还在可持续性和舒适度方面进行了优化。品牌商们开始更多地关注环保材料的使用，例如有机棉和再生纤维，同时也加强了供应链的透明度和社会责任感。此外，为了满足不同消费者群体的需求，许多品牌还推出了多样化的产品线，包括快时尚系列、高级定制以及休闲运动装等。</w:t>
      </w:r>
      <w:r>
        <w:rPr>
          <w:rFonts w:hint="eastAsia"/>
        </w:rPr>
        <w:br/>
      </w:r>
      <w:r>
        <w:rPr>
          <w:rFonts w:hint="eastAsia"/>
        </w:rPr>
        <w:t>　　未来，女式纺织服装的发展将更加注重可持续性和个性化。一方面，随着消费者环保意识的增强，品牌商将更加重视使用环保材料和可持续生产方法，同时探索新的商业模式，如服装租赁和二手市场，以减少资源浪费。另一方面，鉴于消费者对个性化体验的需求增加，品牌商将更加注重提供定制化服务，比如通过先进的3D打印技术和个性化设计平台来满足消费者的独特需求。此外，随着数字技术的应用，如增强现实试衣间和虚拟购物助手，将提升顾客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ea292a92d4306" w:history="1">
        <w:r>
          <w:rPr>
            <w:rStyle w:val="Hyperlink"/>
          </w:rPr>
          <w:t>2026-2032年女式纺织服装行业深度调研及未来趋势预测报告</w:t>
        </w:r>
      </w:hyperlink>
      <w:r>
        <w:rPr>
          <w:rFonts w:hint="eastAsia"/>
        </w:rPr>
        <w:t>》系统分析了女式纺织服装行业的市场规模、供需关系及产业链结构，详细梳理了女式纺织服装细分市场的品牌竞争态势与价格变化，重点剖析了行业内主要企业的经营状况，揭示了女式纺织服装市场集中度与竞争格局。报告结合女式纺织服装技术现状及未来发展方向，对行业前景进行了科学预测，明确了女式纺织服装发展趋势、潜在机遇与风险。通过SWOT分析，为女式纺织服装企业、投资者及政府部门提供了权威、客观的行业洞察与决策支持，助力把握女式纺织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女式纺织服装市场发展现状</w:t>
      </w:r>
      <w:r>
        <w:rPr>
          <w:rFonts w:hint="eastAsia"/>
        </w:rPr>
        <w:br/>
      </w:r>
      <w:r>
        <w:rPr>
          <w:rFonts w:hint="eastAsia"/>
        </w:rPr>
        <w:t>第一章 全球女式纺织服装行业发展分析</w:t>
      </w:r>
      <w:r>
        <w:rPr>
          <w:rFonts w:hint="eastAsia"/>
        </w:rPr>
        <w:br/>
      </w:r>
      <w:r>
        <w:rPr>
          <w:rFonts w:hint="eastAsia"/>
        </w:rPr>
        <w:t>　　第一节 全球女式纺织服装行业发展轨迹综述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一、全球女式纺织服装行业发展历程</w:t>
      </w:r>
      <w:r>
        <w:rPr>
          <w:rFonts w:hint="eastAsia"/>
        </w:rPr>
        <w:br/>
      </w:r>
      <w:r>
        <w:rPr>
          <w:rFonts w:hint="eastAsia"/>
        </w:rPr>
        <w:t>　　　　二、全球女式纺织服装行业发展面临的问题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三、全球女式纺织服装行业技术发展现状及趋势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全球女式纺织服装行业市场情况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部分国家地区女式纺织服装行业发展状况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一、2020-2025年北美女式纺织服装行业发展分析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二、2020-2025年欧盟女式纺织服装行业发展分析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2020-2025年中国女式纺织服装行业发展形势</w:t>
      </w:r>
      <w:r>
        <w:rPr>
          <w:rFonts w:hint="eastAsia"/>
        </w:rPr>
        <w:br/>
      </w:r>
      <w:r>
        <w:rPr>
          <w:rFonts w:hint="eastAsia"/>
        </w:rPr>
        <w:t>　　第一节 女式纺织服装行业发展概况</w:t>
      </w:r>
      <w:r>
        <w:rPr>
          <w:rFonts w:hint="eastAsia"/>
        </w:rPr>
        <w:br/>
      </w:r>
      <w:r>
        <w:rPr>
          <w:rFonts w:hint="eastAsia"/>
        </w:rPr>
        <w:t>　　　　一、女式纺织服装行业发展特点分析</w:t>
      </w:r>
      <w:r>
        <w:rPr>
          <w:rFonts w:hint="eastAsia"/>
        </w:rPr>
        <w:br/>
      </w:r>
      <w:r>
        <w:rPr>
          <w:rFonts w:hint="eastAsia"/>
        </w:rPr>
        <w:t>　　　　二、女式纺织服装行业投资现状分析</w:t>
      </w:r>
      <w:r>
        <w:rPr>
          <w:rFonts w:hint="eastAsia"/>
        </w:rPr>
        <w:br/>
      </w:r>
      <w:r>
        <w:rPr>
          <w:rFonts w:hint="eastAsia"/>
        </w:rPr>
        <w:t>　　　　三、女式纺织服装行业总产值分析</w:t>
      </w:r>
      <w:r>
        <w:rPr>
          <w:rFonts w:hint="eastAsia"/>
        </w:rPr>
        <w:br/>
      </w:r>
      <w:r>
        <w:rPr>
          <w:rFonts w:hint="eastAsia"/>
        </w:rPr>
        <w:t>　　　　四、女式纺织服装行业技术发展分析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2020-2025年女式纺织服装行业市场情况分析</w:t>
      </w:r>
      <w:r>
        <w:rPr>
          <w:rFonts w:hint="eastAsia"/>
        </w:rPr>
        <w:br/>
      </w:r>
      <w:r>
        <w:rPr>
          <w:rFonts w:hint="eastAsia"/>
        </w:rPr>
        <w:t>　　　　一、女式纺织服装行业市场发展分析</w:t>
      </w:r>
      <w:r>
        <w:rPr>
          <w:rFonts w:hint="eastAsia"/>
        </w:rPr>
        <w:br/>
      </w:r>
      <w:r>
        <w:rPr>
          <w:rFonts w:hint="eastAsia"/>
        </w:rPr>
        <w:t>　　　　二、女式纺织服装市场存在的问题</w:t>
      </w:r>
      <w:r>
        <w:rPr>
          <w:rFonts w:hint="eastAsia"/>
        </w:rPr>
        <w:br/>
      </w:r>
      <w:r>
        <w:rPr>
          <w:rFonts w:hint="eastAsia"/>
        </w:rPr>
        <w:t>　　　　三、女式纺织服装市场规模分析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2020-2025年女式纺织服装产销状况分析</w:t>
      </w:r>
      <w:r>
        <w:rPr>
          <w:rFonts w:hint="eastAsia"/>
        </w:rPr>
        <w:br/>
      </w:r>
      <w:r>
        <w:rPr>
          <w:rFonts w:hint="eastAsia"/>
        </w:rPr>
        <w:t>　　　　一、女式纺织服装产量分析</w:t>
      </w:r>
      <w:r>
        <w:rPr>
          <w:rFonts w:hint="eastAsia"/>
        </w:rPr>
        <w:br/>
      </w:r>
      <w:r>
        <w:rPr>
          <w:rFonts w:hint="eastAsia"/>
        </w:rPr>
        <w:t>　　　　二、女式纺织服装产能分析</w:t>
      </w:r>
      <w:r>
        <w:rPr>
          <w:rFonts w:hint="eastAsia"/>
        </w:rPr>
        <w:br/>
      </w:r>
      <w:r>
        <w:rPr>
          <w:rFonts w:hint="eastAsia"/>
        </w:rPr>
        <w:t>　　　　三、女式纺织服装市场需求状况分析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中国女式纺织服装行业区域市场分析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女式纺织服装行业投资与发展前景分析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2026年女式纺织服装行业投资情况分析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女式纺织服装行业投资机会分析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一、女式纺织服装投资项目分析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二、可以投资的女式纺织服装模式</w:t>
      </w:r>
      <w:r>
        <w:rPr>
          <w:rFonts w:hint="eastAsia"/>
        </w:rPr>
        <w:br/>
      </w:r>
      <w:r>
        <w:rPr>
          <w:rFonts w:hint="eastAsia"/>
        </w:rPr>
        <w:t>　　　　三、2026年女式纺织服装投资机会分析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四、2026年女式纺织服装投资新方向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一、新冠疫情下女式纺织服装市场的发展前景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二、2026年女式纺织服装市场面临的发展商机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女式纺织服装市场竞争格局分析</w:t>
      </w:r>
      <w:r>
        <w:rPr>
          <w:rFonts w:hint="eastAsia"/>
        </w:rPr>
        <w:br/>
      </w:r>
      <w:r>
        <w:rPr>
          <w:rFonts w:hint="eastAsia"/>
        </w:rPr>
        <w:t>第五章 女式纺织服装行业竞争格局分析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女式纺织服装行业集中度分析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一、女式纺织服装市场集中度分析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二、女式纺织服装企业集中度分析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三、女式纺织服装区域集中度分析</w:t>
      </w:r>
      <w:r>
        <w:rPr>
          <w:rFonts w:hint="eastAsia"/>
        </w:rPr>
        <w:br/>
      </w:r>
      <w:r>
        <w:rPr>
          <w:rFonts w:hint="eastAsia"/>
        </w:rPr>
        <w:t>　　第二节 女式纺织服装行业主要企业竞争力分析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女式纺织服装行业竞争格局分析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一、2026年女式纺织服装行业竞争分析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二、2026年中外女式纺织服装产品竞争分析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三、2020-2025年我国女式纺织服装市场竞争分析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四、2026-2032年国内主要女式纺织服装企业动向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中国女式纺织服装行业整体运行指标分析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2026年中国女式纺织服装行业总体规模分析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2026年中国女式纺织服装行业产销分析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2026年中国女式纺织服装行业财务指标总体分析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一、2020-2025年女式纺织服装行业产销情况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二、2020-2025年女式纺织服装行业库存情况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三、2020-2025年女式纺织服装行业资金周转情况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一、2020-2025年女式纺织服装行业价格走势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二、2020-2025年女式纺织服装行业营业收入情况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三、2020-2025年女式纺织服装行业毛利率情况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四、2020-2025年女式纺织服装行业赢利能力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五、2020-2025年女式纺织服装行业赢利水平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六、2026-2032年女式纺织服装行业赢利预测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女式纺织服装行业盈利能力分析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2026年中国女式纺织服装行业利润总额分析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2026年中国女式纺织服装行业销售利润率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2026年中国女式纺织服装行业总资产利润率分析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2026年中国女式纺织服装行业产值利税率分析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女式纺织服装重点企业发展分析</w:t>
      </w:r>
      <w:r>
        <w:rPr>
          <w:rFonts w:hint="eastAsia"/>
        </w:rPr>
        <w:br/>
      </w:r>
      <w:r>
        <w:rPr>
          <w:rFonts w:hint="eastAsia"/>
        </w:rPr>
        <w:t>　　第一节 女式纺织服装企业（一）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女式纺织服装企业（二）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女式纺织服装企业（三）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女式纺织服装企业（四）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女式纺织服装企业（五）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女式纺织服装企业（六）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女式纺织服装产品竞争力优势分析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女式纺织服装行业投资策略分析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2026年女式纺织服装行业投资效益分析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2026年女式纺织服装行业投资策略研究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2026-2032年女式纺织服装行业投资风险预警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影响女式纺织服装行业发展的主要因素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一、2026年影响女式纺织服装行业运行的有利因素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二、2026年影响女式纺织服装行业运行的稳定因素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三、2026年影响女式纺织服装行业运行的不利因素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四、2026年中国女式纺织服装行业发展面临的挑战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五、2026年中国女式纺织服装行业发展面临的机遇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女式纺织服装行业投资风险预警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一、2026-2032年女式纺织服装行业市场风险预测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二、2026-2032年女式纺织服装行业政策风险预测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三、2026-2032年女式纺织服装行业经营风险预测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四、2026-2032年女式纺织服装行业技术风险预测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五、2026-2032年女式纺织服装行业竞争风险预测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六、2026-2032年女式纺织服装行业其他风险预测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2026-2032年女式纺织服装行业发展趋势分析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2026-2032年中国女式纺织服装市场趋势分析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一、2020-2025年我国女式纺织服装市场趋势总结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二、2026-2032年我国女式纺织服装发展趋势分析</w:t>
      </w:r>
      <w:r>
        <w:rPr>
          <w:rFonts w:hint="eastAsia"/>
        </w:rPr>
        <w:br/>
      </w:r>
      <w:r>
        <w:rPr>
          <w:rFonts w:hint="eastAsia"/>
        </w:rPr>
        <w:t>　　第二节 2026-2032年女式纺织服装产品发展趋势分析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一、2026-2032年女式纺织服装产品技术趋势分析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二、2026-2032年女式纺织服装产品价格趋势分析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2026-2032年中国女式纺织服装行业供需预测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一、2026-2032年中国女式纺织服装供给预测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二、2026-2032年中国女式纺织服装需求预测</w:t>
      </w:r>
      <w:r>
        <w:rPr>
          <w:rFonts w:hint="eastAsia"/>
        </w:rPr>
        <w:br/>
      </w:r>
      <w:r>
        <w:rPr>
          <w:rFonts w:hint="eastAsia"/>
        </w:rPr>
        <w:t>　　第四节 2026-2032年女式纺织服装行业规划建议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女式纺织服装企业管理策略建议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一、女式纺织服装价格策略分析</w:t>
      </w:r>
      <w:r>
        <w:rPr>
          <w:rFonts w:hint="eastAsia"/>
        </w:rPr>
        <w:br/>
      </w:r>
      <w:r>
        <w:rPr>
          <w:rFonts w:hint="eastAsia"/>
        </w:rPr>
        <w:t>　　　　二、女式纺织服装渠道策略分析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提高女式纺织服装企业竞争力的策略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一、提高中国女式纺织服装企业核心竞争力的对策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二、女式纺织服装企业提升竞争力的主要方向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三、影响女式纺织服装企业核心竞争力的因素及提升途径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四、提高女式纺织服装企业竞争力的策略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 对我国女式纺织服装品牌的战略思考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一、女式纺织服装实施品牌战略的意义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二、女式纺织服装企业品牌的现状分析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三、我国女式纺织服装企业的品牌战略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四、女式纺织服装品牌战略管理的策略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2020-2025年中国女式纺织服装市场规模及增长情况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2020-2025年中国女式纺织服装行业产量及增长趋势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2026-2032年中国女式纺织服装行业产量预测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2020-2025年中国女式纺织服装行业市场需求及增长情况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2026-2032年中国女式纺织服装行业市场需求预测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2020-2025年中国女式纺织服装行业利润及增长情况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**地区女式纺织服装市场规模及增长情况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**地区女式纺织服装行业市场需求情况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2020-2025年中国女式纺织服装行业进口量及增速统计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2020-2025年中国女式纺织服装行业出口量及增速统计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女式纺织服装重点企业经营情况分析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2026年女式纺织服装市场前景分析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2026-2032年中国女式纺织服装市场需求预测</w:t>
      </w:r>
      <w:r>
        <w:rPr>
          <w:rFonts w:hint="eastAsia"/>
        </w:rPr>
        <w:br/>
      </w:r>
      <w:r>
        <w:rPr>
          <w:rFonts w:hint="eastAsia"/>
        </w:rPr>
        <w:t>　　图表 2026年女式纺织服装发展趋势预测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ea292a92d4306" w:history="1">
        <w:r>
          <w:rPr>
            <w:rStyle w:val="Hyperlink"/>
          </w:rPr>
          <w:t>2026-2032年女式纺织服装行业深度调研及未来趋势预测报告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ea292a92d4306" w:history="1">
        <w:r>
          <w:rPr>
            <w:rStyle w:val="Hyperlink"/>
          </w:rPr>
          <w:t>https://www.20087.com/0/AA/NvShiFangZhiFuZhuangFaZhanQuShi.html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热点：女性服装种类、女式纺织服装品牌、女性服装分为几种类型、纺织女工服装、女士服装款式、纺织服装图片、中国古代女子服装、纺织服装品牌有哪些、纺织服装类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41d86ba4f4b27" w:history="1">
      <w:r>
        <w:rPr>
          <w:rStyle w:val="Hyperlink"/>
        </w:rPr>
        <w:t>2026-2032年女式纺织服装行业深度调研及未来趋势预测报告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NvShiFangZhiFuZhuangFaZhanQuShi.html" TargetMode="External" Id="R8ceea292a92d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NvShiFangZhiFuZhuangFaZhanQuShi.html" TargetMode="External" Id="Ra3741d86ba4f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2025-11-18T00:46:00Z</dcterms:created>
  <dcterms:modified xsi:type="dcterms:W3CDTF">2025-11-18T01:46:00Z</dcterms:modified>
  <dc:subject>2026-2032年女式纺织服装行业深度调研及未来趋势预测报告</dc:subject>
  <dc:title>2026-2032年女式纺织服装行业深度调研及未来趋势预测报告</dc:title>
  <cp:keywords>2026-2032年女式纺织服装行业深度调研及未来趋势预测报告</cp:keywords>
  <dc:description>2026-2032年女式纺织服装行业深度调研及未来趋势预测报告</dc:description>
</cp:coreProperties>
</file>