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51484af78e4e6a" w:history="1">
              <w:r>
                <w:rPr>
                  <w:rStyle w:val="Hyperlink"/>
                </w:rPr>
                <w:t>2026年竹纤布市场调研及发展趋势分析报告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51484af78e4e6a" w:history="1">
              <w:r>
                <w:rPr>
                  <w:rStyle w:val="Hyperlink"/>
                </w:rPr>
                <w:t>2026年竹纤布市场调研及发展趋势分析报告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10A91A0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51484af78e4e6a" w:history="1">
                <w:r>
                  <w:rPr>
                    <w:rStyle w:val="Hyperlink"/>
                  </w:rPr>
                  <w:t>https://www.20087.com/0/1A/ZhuXianBuDiaoYanBaoGao.html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纤布是一种由竹纤维制成的纺织品，具有良好的透气性、吸湿性和抗菌性。近年来，随着消费者对天然环保材料的关注度增加，竹纤布市场呈现出稳定增长的趋势。生产商正致力于提高竹纤布的柔软度和耐用性，并开发出多种适用于不同用途的产品，如床上用品、服装面料等。</w:t>
      </w:r>
      <w:r>
        <w:rPr>
          <w:rFonts w:hint="eastAsia"/>
        </w:rPr>
        <w:br/>
      </w:r>
      <w:r>
        <w:rPr>
          <w:rFonts w:hint="eastAsia"/>
        </w:rPr>
        <w:t>　　未来，竹纤布市场的发展将受到以下几个方面的影响：一是随着消费者对环保材料的偏好增强，竹纤布将更注重提高其可持续性和生态友好性；二是随着技术的进步，竹纤布将更注重采用新型加工技术，提高产品的舒适度和功能性；三是随着市场竞争的加剧，竹纤布制造商将更注重提供多样化的产品线，满足不同消费群体的需求；四是随着环保法规的趋严，竹纤布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351484af78e4e6a" w:history="1">
        <w:r>
          <w:rPr>
            <w:rStyle w:val="Hyperlink"/>
          </w:rPr>
          <w:t>2026年竹纤布市场调研及发展趋势分析报告</w:t>
        </w:r>
      </w:hyperlink>
      <w:r>
        <w:rPr>
          <w:rFonts w:hint="eastAsia"/>
        </w:rPr>
        <w:t>》基于对竹纤布行业的长期监测研究，结合竹纤布行业供需关系变化规律、产品消费结构、应用领域拓展、市场发展环境及政策支持等多维度分析，采用定量与定性相结合的科学方法，对行业内重点企业进行了系统研究。报告全面呈现了竹纤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竹纤布产品概述</w:t>
      </w:r>
      <w:r>
        <w:rPr>
          <w:rFonts w:hint="eastAsia"/>
        </w:rPr>
        <w:br/>
      </w:r>
      <w:r>
        <w:rPr>
          <w:rFonts w:hint="eastAsia"/>
        </w:rPr>
        <w:t>　　第一节 竹纤布产品定义</w:t>
      </w:r>
      <w:r>
        <w:rPr>
          <w:rFonts w:hint="eastAsia"/>
        </w:rPr>
        <w:br/>
      </w:r>
      <w:r>
        <w:rPr>
          <w:rFonts w:hint="eastAsia"/>
        </w:rPr>
        <w:t>　　第二节 竹纤布产品特点</w:t>
      </w:r>
      <w:r>
        <w:rPr>
          <w:rFonts w:hint="eastAsia"/>
        </w:rPr>
        <w:br/>
      </w:r>
      <w:r>
        <w:rPr>
          <w:rFonts w:hint="eastAsia"/>
        </w:rPr>
        <w:t>　　第三节 竹纤布产品用途分析</w:t>
      </w:r>
      <w:r>
        <w:rPr>
          <w:rFonts w:hint="eastAsia"/>
        </w:rPr>
        <w:br/>
      </w:r>
      <w:r>
        <w:rPr>
          <w:rFonts w:hint="eastAsia"/>
        </w:rPr>
        <w:t>　　第四节 竹纤布行业发展历程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2025-2026年中国竹纤布行业发展环境分析</w:t>
      </w:r>
      <w:r>
        <w:rPr>
          <w:rFonts w:hint="eastAsia"/>
        </w:rPr>
        <w:br/>
      </w:r>
      <w:r>
        <w:rPr>
          <w:rFonts w:hint="eastAsia"/>
        </w:rPr>
        <w:t>　　第一节 竹纤布行业经济环境分析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竹纤布行业政策环境分析</w:t>
      </w:r>
      <w:r>
        <w:rPr>
          <w:rFonts w:hint="eastAsia"/>
        </w:rPr>
        <w:br/>
      </w:r>
      <w:r>
        <w:rPr>
          <w:rFonts w:hint="eastAsia"/>
        </w:rPr>
        <w:t>　　　　一、竹纤布行业相关政策</w:t>
      </w:r>
      <w:r>
        <w:rPr>
          <w:rFonts w:hint="eastAsia"/>
        </w:rPr>
        <w:br/>
      </w:r>
      <w:r>
        <w:rPr>
          <w:rFonts w:hint="eastAsia"/>
        </w:rPr>
        <w:t>　　　　二、竹纤布行业相关标准</w:t>
      </w:r>
      <w:r>
        <w:rPr>
          <w:rFonts w:hint="eastAsia"/>
        </w:rPr>
        <w:br/>
      </w:r>
      <w:r>
        <w:rPr>
          <w:rFonts w:hint="eastAsia"/>
        </w:rPr>
        <w:t>　　第三节 竹纤布行业技术环境分析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2025-2026年全球竹纤布行业市场运行形势分析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2025-2026年全球竹纤布行业发展概况</w:t>
      </w:r>
      <w:r>
        <w:rPr>
          <w:rFonts w:hint="eastAsia"/>
        </w:rPr>
        <w:br/>
      </w:r>
      <w:r>
        <w:rPr>
          <w:rFonts w:hint="eastAsia"/>
        </w:rPr>
        <w:t>　　第二节 全球竹纤布行业发展走势</w:t>
      </w:r>
      <w:r>
        <w:rPr>
          <w:rFonts w:hint="eastAsia"/>
        </w:rPr>
        <w:br/>
      </w:r>
      <w:r>
        <w:rPr>
          <w:rFonts w:hint="eastAsia"/>
        </w:rPr>
        <w:t>　　　　一、全球竹纤布行业市场分布情况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二、全球竹纤布行业发展趋势分析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全球竹纤布行业重点国家和区域分析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中国竹纤布行业供给与需求情况分析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2021-2026年中国竹纤布行业总体规模</w:t>
      </w:r>
      <w:r>
        <w:rPr>
          <w:rFonts w:hint="eastAsia"/>
        </w:rPr>
        <w:br/>
      </w:r>
      <w:r>
        <w:rPr>
          <w:rFonts w:hint="eastAsia"/>
        </w:rPr>
        <w:t>　　第二节 中国竹纤布行业盈利情况分析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中国竹纤布行业产量情况分析与预测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一、2021-2026年竹纤布行业产量统计分析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二、2026年竹纤布行业产量特点分析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三、2026-2032年中国竹纤布行业产量预测分析</w:t>
      </w:r>
      <w:r>
        <w:rPr>
          <w:rFonts w:hint="eastAsia"/>
        </w:rPr>
        <w:br/>
      </w:r>
      <w:r>
        <w:rPr>
          <w:rFonts w:hint="eastAsia"/>
        </w:rPr>
        <w:t>　　第四节 中国竹纤布行业需求概况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一、2021-2026年中国竹纤布行业需求情况分析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二、2026年中国竹纤布行业市场需求特点分析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三、2026-2032年中国竹纤布市场需求预测分析</w:t>
      </w:r>
      <w:r>
        <w:rPr>
          <w:rFonts w:hint="eastAsia"/>
        </w:rPr>
        <w:br/>
      </w:r>
      <w:r>
        <w:rPr>
          <w:rFonts w:hint="eastAsia"/>
        </w:rPr>
        <w:t>　　第五节 竹纤布产业供需平衡状况分析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中国竹纤布行业进出口情况分析预测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中国竹纤布行业进口情况分析预测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一、2021-2026年中国竹纤布行业进口情况分析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二、2025-2026年中国竹纤布行业进口特点分析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三、2021-2032年中国竹纤布行业进口情况预测</w:t>
      </w:r>
      <w:r>
        <w:rPr>
          <w:rFonts w:hint="eastAsia"/>
        </w:rPr>
        <w:br/>
      </w:r>
      <w:r>
        <w:rPr>
          <w:rFonts w:hint="eastAsia"/>
        </w:rPr>
        <w:t>　　第二节 中国竹纤布行业出口情况分析预测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一、2021-2026年中国竹纤布行业出口情况分析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二、2025-2026年中国竹纤布行业出口特点分析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二、2021-2032年中国竹纤布行业出口情况预测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影响中国竹纤布行业进出口因素分析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中国竹纤布行业规模与效益分析预测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竹纤布行业规模分析及预测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一、2021-2026年竹纤布行业资产规模变化分析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二、2021-2032年竹纤布行业资产规模预测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三、2021-2026年竹纤布行业收入和利润变化分析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四、2021-2032年竹纤布行业收入和利润预测</w:t>
      </w:r>
      <w:r>
        <w:rPr>
          <w:rFonts w:hint="eastAsia"/>
        </w:rPr>
        <w:br/>
      </w:r>
      <w:r>
        <w:rPr>
          <w:rFonts w:hint="eastAsia"/>
        </w:rPr>
        <w:t>　　第二节 竹纤布行业效益分析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一、2021-2026年竹纤布行业三费变化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二、2021-2026年竹纤布行业效益分析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竹纤布上下游行业发展现状与趋势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竹纤布上游行业发展分析</w:t>
      </w:r>
      <w:r>
        <w:rPr>
          <w:rFonts w:hint="eastAsia"/>
        </w:rPr>
        <w:br/>
      </w:r>
      <w:r>
        <w:rPr>
          <w:rFonts w:hint="eastAsia"/>
        </w:rPr>
        <w:t>　　　　一、竹纤布上游行业发展现状</w:t>
      </w:r>
      <w:r>
        <w:rPr>
          <w:rFonts w:hint="eastAsia"/>
        </w:rPr>
        <w:br/>
      </w:r>
      <w:r>
        <w:rPr>
          <w:rFonts w:hint="eastAsia"/>
        </w:rPr>
        <w:t>　　　　二、竹纤布上游行业发展趋势预测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三、行业新动态及其对竹纤布行业的影响分析</w:t>
      </w:r>
      <w:r>
        <w:rPr>
          <w:rFonts w:hint="eastAsia"/>
        </w:rPr>
        <w:br/>
      </w:r>
      <w:r>
        <w:rPr>
          <w:rFonts w:hint="eastAsia"/>
        </w:rPr>
        <w:t>　　第二节 竹纤布下游行业发展分析</w:t>
      </w:r>
      <w:r>
        <w:rPr>
          <w:rFonts w:hint="eastAsia"/>
        </w:rPr>
        <w:br/>
      </w:r>
      <w:r>
        <w:rPr>
          <w:rFonts w:hint="eastAsia"/>
        </w:rPr>
        <w:t>　　　　一、竹纤布下游行业发展现状</w:t>
      </w:r>
      <w:r>
        <w:rPr>
          <w:rFonts w:hint="eastAsia"/>
        </w:rPr>
        <w:br/>
      </w:r>
      <w:r>
        <w:rPr>
          <w:rFonts w:hint="eastAsia"/>
        </w:rPr>
        <w:t>　　　　二、竹纤布下游行业发展趋势预测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三、行业新动态及其对竹纤布行业的影响分析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竹纤布行业竞争格局分析</w:t>
      </w:r>
      <w:r>
        <w:rPr>
          <w:rFonts w:hint="eastAsia"/>
        </w:rPr>
        <w:br/>
      </w:r>
      <w:r>
        <w:rPr>
          <w:rFonts w:hint="eastAsia"/>
        </w:rPr>
        <w:t>　　第一节 竹纤布行业集中度分析</w:t>
      </w:r>
      <w:r>
        <w:rPr>
          <w:rFonts w:hint="eastAsia"/>
        </w:rPr>
        <w:br/>
      </w:r>
      <w:r>
        <w:rPr>
          <w:rFonts w:hint="eastAsia"/>
        </w:rPr>
        <w:t>　　　　一、竹纤布市场集中度分析</w:t>
      </w:r>
      <w:r>
        <w:rPr>
          <w:rFonts w:hint="eastAsia"/>
        </w:rPr>
        <w:br/>
      </w:r>
      <w:r>
        <w:rPr>
          <w:rFonts w:hint="eastAsia"/>
        </w:rPr>
        <w:t>　　　　二、竹纤布企业集中度分析</w:t>
      </w:r>
      <w:r>
        <w:rPr>
          <w:rFonts w:hint="eastAsia"/>
        </w:rPr>
        <w:br/>
      </w:r>
      <w:r>
        <w:rPr>
          <w:rFonts w:hint="eastAsia"/>
        </w:rPr>
        <w:t>　　　　三、竹纤布区域集中度分析</w:t>
      </w:r>
      <w:r>
        <w:rPr>
          <w:rFonts w:hint="eastAsia"/>
        </w:rPr>
        <w:br/>
      </w:r>
      <w:r>
        <w:rPr>
          <w:rFonts w:hint="eastAsia"/>
        </w:rPr>
        <w:t>　　第二节 竹纤布行业竞争格局分析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一、2025-2026年竹纤布行业竞争分析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二、2025-2026年中外竹纤布产品竞争分析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三、2021-2026年中国竹纤布市场竞争分析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四、2021-2032年国内主要竹纤布企业动向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中国竹纤布行业重点企业竞争力分析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竹纤布企业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三、竹纤布企业经营状况</w:t>
      </w:r>
      <w:r>
        <w:rPr>
          <w:rFonts w:hint="eastAsia"/>
        </w:rPr>
        <w:br/>
      </w:r>
      <w:r>
        <w:rPr>
          <w:rFonts w:hint="eastAsia"/>
        </w:rPr>
        <w:t>　　　　四、竹纤布企业发展策略</w:t>
      </w:r>
      <w:r>
        <w:rPr>
          <w:rFonts w:hint="eastAsia"/>
        </w:rPr>
        <w:br/>
      </w:r>
      <w:r>
        <w:rPr>
          <w:rFonts w:hint="eastAsia"/>
        </w:rPr>
        <w:t>　　第二节 竹纤布领先企业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三、竹纤布企业经营状况</w:t>
      </w:r>
      <w:r>
        <w:rPr>
          <w:rFonts w:hint="eastAsia"/>
        </w:rPr>
        <w:br/>
      </w:r>
      <w:r>
        <w:rPr>
          <w:rFonts w:hint="eastAsia"/>
        </w:rPr>
        <w:t>　　　　四、竹纤布企业发展策略</w:t>
      </w:r>
      <w:r>
        <w:rPr>
          <w:rFonts w:hint="eastAsia"/>
        </w:rPr>
        <w:br/>
      </w:r>
      <w:r>
        <w:rPr>
          <w:rFonts w:hint="eastAsia"/>
        </w:rPr>
        <w:t>　　第三节 竹纤布代表企业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三、竹纤布企业经营状况</w:t>
      </w:r>
      <w:r>
        <w:rPr>
          <w:rFonts w:hint="eastAsia"/>
        </w:rPr>
        <w:br/>
      </w:r>
      <w:r>
        <w:rPr>
          <w:rFonts w:hint="eastAsia"/>
        </w:rPr>
        <w:t>　　　　四、竹纤布企业发展策略</w:t>
      </w:r>
      <w:r>
        <w:rPr>
          <w:rFonts w:hint="eastAsia"/>
        </w:rPr>
        <w:br/>
      </w:r>
      <w:r>
        <w:rPr>
          <w:rFonts w:hint="eastAsia"/>
        </w:rPr>
        <w:t>　　第四节 竹纤布标杆企业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三、竹纤布企业经营状况</w:t>
      </w:r>
      <w:r>
        <w:rPr>
          <w:rFonts w:hint="eastAsia"/>
        </w:rPr>
        <w:br/>
      </w:r>
      <w:r>
        <w:rPr>
          <w:rFonts w:hint="eastAsia"/>
        </w:rPr>
        <w:t>　　　　四、竹纤布企业发展策略</w:t>
      </w:r>
      <w:r>
        <w:rPr>
          <w:rFonts w:hint="eastAsia"/>
        </w:rPr>
        <w:br/>
      </w:r>
      <w:r>
        <w:rPr>
          <w:rFonts w:hint="eastAsia"/>
        </w:rPr>
        <w:t>　　第五节 竹纤布重点企业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三、竹纤布企业经营状况</w:t>
      </w:r>
      <w:r>
        <w:rPr>
          <w:rFonts w:hint="eastAsia"/>
        </w:rPr>
        <w:br/>
      </w:r>
      <w:r>
        <w:rPr>
          <w:rFonts w:hint="eastAsia"/>
        </w:rPr>
        <w:t>　　　　四、竹纤布企业发展策略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竹纤布行业企业经营策略研究分析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竹纤布企业多样化经营策略分析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一、竹纤布企业多样化经营情况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二、现行竹纤布行业多样化经营的方向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大型竹纤布企业集团未来发展策略分析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对中小竹纤布企业生产经营的建议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中国竹纤布产业市场竞争策略建议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中国竹纤布市场竞争策略建议</w:t>
      </w:r>
      <w:r>
        <w:rPr>
          <w:rFonts w:hint="eastAsia"/>
        </w:rPr>
        <w:br/>
      </w:r>
      <w:r>
        <w:rPr>
          <w:rFonts w:hint="eastAsia"/>
        </w:rPr>
        <w:t>　　　　一、竹纤布市场定位策略建议</w:t>
      </w:r>
      <w:r>
        <w:rPr>
          <w:rFonts w:hint="eastAsia"/>
        </w:rPr>
        <w:br/>
      </w:r>
      <w:r>
        <w:rPr>
          <w:rFonts w:hint="eastAsia"/>
        </w:rPr>
        <w:t>　　　　二、竹纤布产品开发策略建议</w:t>
      </w:r>
      <w:r>
        <w:rPr>
          <w:rFonts w:hint="eastAsia"/>
        </w:rPr>
        <w:br/>
      </w:r>
      <w:r>
        <w:rPr>
          <w:rFonts w:hint="eastAsia"/>
        </w:rPr>
        <w:t>　　　　三、竹纤布渠道竞争策略建议</w:t>
      </w:r>
      <w:r>
        <w:rPr>
          <w:rFonts w:hint="eastAsia"/>
        </w:rPr>
        <w:br/>
      </w:r>
      <w:r>
        <w:rPr>
          <w:rFonts w:hint="eastAsia"/>
        </w:rPr>
        <w:t>　　　　四、竹纤布品牌竞争策略建议</w:t>
      </w:r>
      <w:r>
        <w:rPr>
          <w:rFonts w:hint="eastAsia"/>
        </w:rPr>
        <w:br/>
      </w:r>
      <w:r>
        <w:rPr>
          <w:rFonts w:hint="eastAsia"/>
        </w:rPr>
        <w:t>　　　　五、竹纤布价格竞争策略建议</w:t>
      </w:r>
      <w:r>
        <w:rPr>
          <w:rFonts w:hint="eastAsia"/>
        </w:rPr>
        <w:br/>
      </w:r>
      <w:r>
        <w:rPr>
          <w:rFonts w:hint="eastAsia"/>
        </w:rPr>
        <w:t>　　　　六、竹纤布客户服务策略建议</w:t>
      </w:r>
      <w:r>
        <w:rPr>
          <w:rFonts w:hint="eastAsia"/>
        </w:rPr>
        <w:br/>
      </w:r>
      <w:r>
        <w:rPr>
          <w:rFonts w:hint="eastAsia"/>
        </w:rPr>
        <w:t>　　第二节 中国竹纤布产业竞争战略建议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一、济研：竹纤布竞争战略选择建议</w:t>
      </w:r>
      <w:r>
        <w:rPr>
          <w:rFonts w:hint="eastAsia"/>
        </w:rPr>
        <w:br/>
      </w:r>
      <w:r>
        <w:rPr>
          <w:rFonts w:hint="eastAsia"/>
        </w:rPr>
        <w:t>　　　　二、竹纤布产业升级策略建议</w:t>
      </w:r>
      <w:r>
        <w:rPr>
          <w:rFonts w:hint="eastAsia"/>
        </w:rPr>
        <w:br/>
      </w:r>
      <w:r>
        <w:rPr>
          <w:rFonts w:hint="eastAsia"/>
        </w:rPr>
        <w:t>　　　　三、竹纤布产业转移策略建议</w:t>
      </w:r>
      <w:r>
        <w:rPr>
          <w:rFonts w:hint="eastAsia"/>
        </w:rPr>
        <w:br/>
      </w:r>
      <w:r>
        <w:rPr>
          <w:rFonts w:hint="eastAsia"/>
        </w:rPr>
        <w:t>　　　　四、竹纤布价值链定位建议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中国竹纤布行业未来发展预测及投资前景分析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未来竹纤布行业发展趋势分析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一、未来竹纤布行业发展分析</w:t>
      </w:r>
      <w:r>
        <w:rPr>
          <w:rFonts w:hint="eastAsia"/>
        </w:rPr>
        <w:br/>
      </w:r>
      <w:r>
        <w:rPr>
          <w:rFonts w:hint="eastAsia"/>
        </w:rPr>
        <w:t>　　　　二、未来竹纤布行业技术开发方向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2021-2032年竹纤布行业运行状况预测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一、2021-2032年竹纤布行业工业总产值预测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二、2021-2032年竹纤布行业销售收入预测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三、2021-2032年竹纤布行业总资产预测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业内专家对中国竹纤布行业投资的建议及观点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竹纤布行业投资机遇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一、中国强劲的经济增长率对竹纤布行业的支撑</w:t>
      </w:r>
      <w:r>
        <w:rPr>
          <w:rFonts w:hint="eastAsia"/>
        </w:rPr>
        <w:br/>
      </w:r>
      <w:r>
        <w:rPr>
          <w:rFonts w:hint="eastAsia"/>
        </w:rPr>
        <w:t>　　　　二、竹纤布企业在危机中的竞争优势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竹纤布行业投资风险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竹纤布行业应对策略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　竹纤布市场的重点客户战略实施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竹纤布产业链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2021-2026年中国竹纤布市场需求量及增速统计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2021-2026年中国竹纤布行业企业数量情况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2021-2026年中国竹纤布行业企业平均规模情况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2021-2026年中国竹纤布行业市场规模及增长情况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**地区竹纤布市场规模及增长情况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**地区竹纤布行业市场需求情况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竹纤布重点企业（一）基本信息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竹纤布重点企业（一）经营情况分析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竹纤布重点企业（一）主要经济指标情况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竹纤布重点企业（二）经营情况分析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竹纤布重点企业（二）主要经济指标情况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2021-2032年中国竹纤布行业产量预测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2021-2032年中国竹纤布市场需求量预测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2021-2032年中国竹纤布行业市场规模预测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2021-2032年中国竹纤布市场前景分析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2021-2032年中国竹纤布行业发展趋势预测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51484af78e4e6a" w:history="1">
        <w:r>
          <w:rPr>
            <w:rStyle w:val="Hyperlink"/>
          </w:rPr>
          <w:t>2026年竹纤布市场调研及发展趋势分析报告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10A91A0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51484af78e4e6a" w:history="1">
        <w:r>
          <w:rPr>
            <w:rStyle w:val="Hyperlink"/>
          </w:rPr>
          <w:t>https://www.20087.com/0/1A/ZhuXianBuDiaoYanBaoGao.html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热点：竹节布是什么面料、什么是竹纤维面料、竹纤维的面料优点和好处、竹炭纤维布、竹纤板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2ee89fb4a4a23" w:history="1">
      <w:r>
        <w:rPr>
          <w:rStyle w:val="Hyperlink"/>
        </w:rPr>
        <w:t>2026年竹纤布市场调研及发展趋势分析报告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A/ZhuXianBuDiaoYanBaoGao.html" TargetMode="External" Id="R5351484af78e4e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A/ZhuXianBuDiaoYanBaoGao.html" TargetMode="External" Id="R92c2ee89fb4a4a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2026-07-08T23:34:00Z</dcterms:created>
  <dcterms:modified xsi:type="dcterms:W3CDTF">2026-07-09T00:34:00Z</dcterms:modified>
  <dc:subject>2026年竹纤布市场调研及发展趋势分析报告</dc:subject>
  <dc:title>2026年竹纤布市场调研及发展趋势分析报告</dc:title>
  <cp:keywords>2026年竹纤布市场调研及发展趋势分析报告</cp:keywords>
  <dc:description>2026年竹纤布市场调研及发展趋势分析报告</dc:description>
</cp:coreProperties>
</file>