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beab8c06541af" w:history="1">
              <w:r>
                <w:rPr>
                  <w:rStyle w:val="Hyperlink"/>
                </w:rPr>
                <w:t>2026-2032年中国休闲女装行业研究分析与趋势预测报告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beab8c06541af" w:history="1">
              <w:r>
                <w:rPr>
                  <w:rStyle w:val="Hyperlink"/>
                </w:rPr>
                <w:t>2026-2032年中国休闲女装行业研究分析与趋势预测报告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beab8c06541af" w:history="1">
                <w:r>
                  <w:rPr>
                    <w:rStyle w:val="Hyperlink"/>
                  </w:rPr>
                  <w:t>https://www.20087.com/7/55/XiuXianNvZhuangHangYeQuShi.html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装是时尚界的重要分支，反映了当代女性的生活方式和审美趋势。近年来，随着快时尚模式的兴起和消费者对个性化、可持续时尚的追求，休闲女装市场呈现多元化发展。设计师们在追求潮流的同时，更加注重服装的舒适性和实用性，强调服装与穿着者情感的连接。可持续时尚理念的普及，促使品牌采用环保材料和公平贸易原则，减少对环境的影响。然而，如何在保持设计创新和品质的同时，适应快速变化的市场趋势和消费者需求，是休闲女装行业面临的挑战。</w:t>
      </w:r>
      <w:r>
        <w:rPr>
          <w:rFonts w:hint="eastAsia"/>
        </w:rPr>
        <w:br/>
      </w:r>
      <w:r>
        <w:rPr>
          <w:rFonts w:hint="eastAsia"/>
        </w:rPr>
        <w:t>　　未来，休闲女装将更加注重个性化和可持续性。通过数字化设计和3D打印技术，品牌将提供更加定制化的服装选项，满足消费者对独特性和自我表达的渴望。同时，采用循环经济模式，如租赁和二手市场，将推动休闲女装向更加负责任的消费模式转变。此外，随着科技面料的发展，休闲女装将融合功能性，如智能穿戴和气候调节，以适应不同场景和季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beab8c06541af" w:history="1">
        <w:r>
          <w:rPr>
            <w:rStyle w:val="Hyperlink"/>
          </w:rPr>
          <w:t>2026-2032年中国休闲女装行业研究分析与趋势预测报告</w:t>
        </w:r>
      </w:hyperlink>
      <w:r>
        <w:rPr>
          <w:rFonts w:hint="eastAsia"/>
        </w:rPr>
        <w:t>》基于国家统计局及相关协会的详实数据，系统分析了休闲女装行业的市场规模、重点企业表现、产业链结构、竞争格局及价格动态。报告内容严谨、数据详实，结合丰富图表，全面呈现休闲女装行业现状与未来发展趋势。通过对休闲女装技术现状、SWOT分析及市场前景的解读，报告为休闲女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休闲女装行业界定及应用领域</w:t>
      </w:r>
      <w:r>
        <w:rPr>
          <w:rFonts w:hint="eastAsia"/>
        </w:rPr>
        <w:br/>
      </w:r>
      <w:r>
        <w:rPr>
          <w:rFonts w:hint="eastAsia"/>
        </w:rPr>
        <w:t>　　第一节 休闲女装行业定义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休闲女装主要应用领域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2025-2026年全球休闲女装行业市场调研分析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全球休闲女装行业经济环境分析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全球休闲女装市场总体情况分析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一、全球休闲女装行业的发展特点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二、全球休闲女装市场结构</w:t>
      </w:r>
      <w:r>
        <w:rPr>
          <w:rFonts w:hint="eastAsia"/>
        </w:rPr>
        <w:br/>
      </w:r>
      <w:r>
        <w:rPr>
          <w:rFonts w:hint="eastAsia"/>
        </w:rPr>
        <w:t>　　　　三、全球休闲女装行业竞争格局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全球主要国家（地区）休闲女装市场分析</w:t>
      </w:r>
      <w:r>
        <w:rPr>
          <w:rFonts w:hint="eastAsia"/>
        </w:rPr>
        <w:br/>
      </w:r>
      <w:r>
        <w:rPr>
          <w:rFonts w:hint="eastAsia"/>
        </w:rPr>
        <w:t>　　第四节 2026-2032年全球休闲女装行业发展趋势预测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2025-2026年休闲女装行业发展环境分析</w:t>
      </w:r>
      <w:r>
        <w:rPr>
          <w:rFonts w:hint="eastAsia"/>
        </w:rPr>
        <w:br/>
      </w:r>
      <w:r>
        <w:rPr>
          <w:rFonts w:hint="eastAsia"/>
        </w:rPr>
        <w:t>　　第一节 休闲女装行业环境分析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休闲女装行业相关政策、法规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2025-2026年休闲女装行业技术发展现状及趋势分析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中国休闲女装行业供给、需求分析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2025-2026年中国休闲女装市场现状</w:t>
      </w:r>
      <w:r>
        <w:rPr>
          <w:rFonts w:hint="eastAsia"/>
        </w:rPr>
        <w:br/>
      </w:r>
      <w:r>
        <w:rPr>
          <w:rFonts w:hint="eastAsia"/>
        </w:rPr>
        <w:t>　　第二节 中国休闲女装行业产量情况分析及预测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一、休闲女装总体产能规模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、2020-2025年中国休闲女装产量统计分析</w:t>
      </w:r>
      <w:r>
        <w:rPr>
          <w:rFonts w:hint="eastAsia"/>
        </w:rPr>
        <w:br/>
      </w:r>
      <w:r>
        <w:rPr>
          <w:rFonts w:hint="eastAsia"/>
        </w:rPr>
        <w:t>　　　　三、休闲女装生产区域分布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四、2026-2032年中国休闲女装产量预测分析</w:t>
      </w:r>
      <w:r>
        <w:rPr>
          <w:rFonts w:hint="eastAsia"/>
        </w:rPr>
        <w:br/>
      </w:r>
      <w:r>
        <w:rPr>
          <w:rFonts w:hint="eastAsia"/>
        </w:rPr>
        <w:t>　　第三节 中国休闲女装市场需求情况分析及预测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一、中国休闲女装市场需求特点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二、2020-2025年中国休闲女装市场需求统计</w:t>
      </w:r>
      <w:r>
        <w:rPr>
          <w:rFonts w:hint="eastAsia"/>
        </w:rPr>
        <w:br/>
      </w:r>
      <w:r>
        <w:rPr>
          <w:rFonts w:hint="eastAsia"/>
        </w:rPr>
        <w:t>　　　　三、休闲女装市场饱和度</w:t>
      </w:r>
      <w:r>
        <w:rPr>
          <w:rFonts w:hint="eastAsia"/>
        </w:rPr>
        <w:br/>
      </w:r>
      <w:r>
        <w:rPr>
          <w:rFonts w:hint="eastAsia"/>
        </w:rPr>
        <w:t>　　　　四、影响休闲女装市场需求的因素</w:t>
      </w:r>
      <w:r>
        <w:rPr>
          <w:rFonts w:hint="eastAsia"/>
        </w:rPr>
        <w:br/>
      </w:r>
      <w:r>
        <w:rPr>
          <w:rFonts w:hint="eastAsia"/>
        </w:rPr>
        <w:t>　　　　五、休闲女装市场潜力分析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六、2026-2032年中国休闲女装市场需求预测分析分析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中国休闲女装行业进出口分析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一、2020-2025年休闲女装进口量及增速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三、2026-2032年休闲女装进口量及增速预测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一、2020-2025年休闲女装出口量及增速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三、2026-2032年休闲女装出口量及增速预测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中国休闲女装行业重点地区调研分析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一、中国休闲女装行业区域市场分布情况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二、**地区休闲女装行业市场需求规模情况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三、**地区休闲女装行业市场需求规模情况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四、**地区休闲女装行业市场需求规模情况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五、**地区休闲女装行业市场需求规模情况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六、**地区休闲女装行业市场需求规模情况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2025-2026年中国休闲女装细分行业调研</w:t>
      </w:r>
      <w:r>
        <w:rPr>
          <w:rFonts w:hint="eastAsia"/>
        </w:rPr>
        <w:br/>
      </w:r>
      <w:r>
        <w:rPr>
          <w:rFonts w:hint="eastAsia"/>
        </w:rPr>
        <w:t>　　第一节 主要休闲女装细分行业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休闲女装行业重点企业发展调研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2026年中国休闲女装企业营销及发展建议</w:t>
      </w:r>
      <w:r>
        <w:rPr>
          <w:rFonts w:hint="eastAsia"/>
        </w:rPr>
        <w:br/>
      </w:r>
      <w:r>
        <w:rPr>
          <w:rFonts w:hint="eastAsia"/>
        </w:rPr>
        <w:t>　　第一节 休闲女装企业营销策略分析及建议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休闲女装企业营销策略分析</w:t>
      </w:r>
      <w:r>
        <w:rPr>
          <w:rFonts w:hint="eastAsia"/>
        </w:rPr>
        <w:br/>
      </w:r>
      <w:r>
        <w:rPr>
          <w:rFonts w:hint="eastAsia"/>
        </w:rPr>
        <w:t>　　　　一、休闲女装企业营销策略</w:t>
      </w:r>
      <w:r>
        <w:rPr>
          <w:rFonts w:hint="eastAsia"/>
        </w:rPr>
        <w:br/>
      </w:r>
      <w:r>
        <w:rPr>
          <w:rFonts w:hint="eastAsia"/>
        </w:rPr>
        <w:t>　　　　二、休闲女装企业经验借鉴</w:t>
      </w:r>
      <w:r>
        <w:rPr>
          <w:rFonts w:hint="eastAsia"/>
        </w:rPr>
        <w:br/>
      </w:r>
      <w:r>
        <w:rPr>
          <w:rFonts w:hint="eastAsia"/>
        </w:rPr>
        <w:t>　　第三节 休闲女装企业营销模式演化与创新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休闲女装企业经营发展分析及建议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一、休闲女装企业存在的问题</w:t>
      </w:r>
      <w:r>
        <w:rPr>
          <w:rFonts w:hint="eastAsia"/>
        </w:rPr>
        <w:br/>
      </w:r>
      <w:r>
        <w:rPr>
          <w:rFonts w:hint="eastAsia"/>
        </w:rPr>
        <w:t>　　　　二、休闲女装企业应对的策略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休闲女装行业发展趋势及投资风险预警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2026年休闲女装市场前景分析</w:t>
      </w:r>
      <w:r>
        <w:rPr>
          <w:rFonts w:hint="eastAsia"/>
        </w:rPr>
        <w:br/>
      </w:r>
      <w:r>
        <w:rPr>
          <w:rFonts w:hint="eastAsia"/>
        </w:rPr>
        <w:t>　　第二节 2026年休闲女装行业发展趋势预测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影响休闲女装行业发展的主要因素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一、2026年影响休闲女装行业运行的有利因素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二、2026年影响休闲女装行业运行的稳定因素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三、2026年影响休闲女装行业运行的不利因素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四、2026年中国休闲女装行业发展面临的挑战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五、2026年中国休闲女装行业发展面临的机遇</w:t>
      </w:r>
      <w:r>
        <w:rPr>
          <w:rFonts w:hint="eastAsia"/>
        </w:rPr>
        <w:br/>
      </w:r>
      <w:r>
        <w:rPr>
          <w:rFonts w:hint="eastAsia"/>
        </w:rPr>
        <w:t>　　第四节 休闲女装行业投资风险预警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一、2026-2032年休闲女装行业市场风险及控制策略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二、2026-2032年休闲女装行业政策风险及控制策略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三、2026-2032年休闲女装行业经营风险及控制策略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四、2026-2032年休闲女装同业竞争风险及控制策略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五、2026-2032年休闲女装行业其他风险及控制策略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休闲女装行业投资战略研究</w:t>
      </w:r>
      <w:r>
        <w:rPr>
          <w:rFonts w:hint="eastAsia"/>
        </w:rPr>
        <w:br/>
      </w:r>
      <w:r>
        <w:rPr>
          <w:rFonts w:hint="eastAsia"/>
        </w:rPr>
        <w:t>　　第一节 休闲女装行业发展战略研究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对我国休闲女装品牌的战略思考</w:t>
      </w:r>
      <w:r>
        <w:rPr>
          <w:rFonts w:hint="eastAsia"/>
        </w:rPr>
        <w:br/>
      </w:r>
      <w:r>
        <w:rPr>
          <w:rFonts w:hint="eastAsia"/>
        </w:rPr>
        <w:t>　　　　一、休闲女装品牌的重要性</w:t>
      </w:r>
      <w:r>
        <w:rPr>
          <w:rFonts w:hint="eastAsia"/>
        </w:rPr>
        <w:br/>
      </w:r>
      <w:r>
        <w:rPr>
          <w:rFonts w:hint="eastAsia"/>
        </w:rPr>
        <w:t>　　　　二、休闲女装实施品牌战略的意义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三、休闲女装企业品牌的现状分析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四、我国休闲女装企业的品牌战略</w:t>
      </w:r>
      <w:r>
        <w:rPr>
          <w:rFonts w:hint="eastAsia"/>
        </w:rPr>
        <w:br/>
      </w:r>
      <w:r>
        <w:rPr>
          <w:rFonts w:hint="eastAsia"/>
        </w:rPr>
        <w:t>　　　　五、休闲女装品牌战略管理的策略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休闲女装经营策略分析</w:t>
      </w:r>
      <w:r>
        <w:rPr>
          <w:rFonts w:hint="eastAsia"/>
        </w:rPr>
        <w:br/>
      </w:r>
      <w:r>
        <w:rPr>
          <w:rFonts w:hint="eastAsia"/>
        </w:rPr>
        <w:t>　　　　一、休闲女装市场细分策略</w:t>
      </w:r>
      <w:r>
        <w:rPr>
          <w:rFonts w:hint="eastAsia"/>
        </w:rPr>
        <w:br/>
      </w:r>
      <w:r>
        <w:rPr>
          <w:rFonts w:hint="eastAsia"/>
        </w:rPr>
        <w:t>　　　　二、休闲女装市场创新策略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四、休闲女装新产品差异化战略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　休闲女装行业投资战略研究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一、2026-2032年休闲女装行业投资战略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2020-2025年中国休闲女装市场规模及增长情况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2020-2025年中国休闲女装行业产量及增长趋势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2026-2032年中国休闲女装行业产量预测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2020-2025年中国休闲女装行业市场需求及增长情况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2026-2032年中国休闲女装行业市场需求预测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2020-2025年中国休闲女装行业利润及增长情况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2020-2025年中国休闲女装行业出口情况分析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2020-2025年中国休闲女装行业产品市场价格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2026-2032年中国休闲女装行业产品市场价格走势预测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休闲女装重点企业经营情况分析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休闲女装重点企业经营情况分析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2026-2032年中国休闲女装市场规模预测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2026-2032年中国休闲女装行业利润预测</w:t>
      </w:r>
      <w:r>
        <w:rPr>
          <w:rFonts w:hint="eastAsia"/>
        </w:rPr>
        <w:br/>
      </w:r>
      <w:r>
        <w:rPr>
          <w:rFonts w:hint="eastAsia"/>
        </w:rPr>
        <w:t>　　图表 2026年休闲女装行业壁垒</w:t>
      </w:r>
      <w:r>
        <w:rPr>
          <w:rFonts w:hint="eastAsia"/>
        </w:rPr>
        <w:br/>
      </w:r>
      <w:r>
        <w:rPr>
          <w:rFonts w:hint="eastAsia"/>
        </w:rPr>
        <w:t>　　图表 2026年休闲女装市场前景分析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2026-2032年中国休闲女装市场需求预测</w:t>
      </w:r>
      <w:r>
        <w:rPr>
          <w:rFonts w:hint="eastAsia"/>
        </w:rPr>
        <w:br/>
      </w:r>
      <w:r>
        <w:rPr>
          <w:rFonts w:hint="eastAsia"/>
        </w:rPr>
        <w:t>　　图表 2026年休闲女装发展趋势预测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beab8c06541af" w:history="1">
        <w:r>
          <w:rPr>
            <w:rStyle w:val="Hyperlink"/>
          </w:rPr>
          <w:t>2026-2032年中国休闲女装行业研究分析与趋势预测报告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beab8c06541af" w:history="1">
        <w:r>
          <w:rPr>
            <w:rStyle w:val="Hyperlink"/>
          </w:rPr>
          <w:t>https://www.20087.com/7/55/XiuXianNvZhuangHangYeQuShi.html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热点：套装女装、休闲女装 哪种面料好、高档女装、休闲女装品牌有哪些牌子、哥弟女装、休闲女装搭配图片、女装首页、休闲女装上衣、女士休闲服装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f844df62b4ec8" w:history="1">
      <w:r>
        <w:rPr>
          <w:rStyle w:val="Hyperlink"/>
        </w:rPr>
        <w:t>2026-2032年中国休闲女装行业研究分析与趋势预测报告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uXianNvZhuangHangYeQuShi.html" TargetMode="External" Id="Rd40beab8c065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uXianNvZhuangHangYeQuShi.html" TargetMode="External" Id="R8e1f844df62b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2025-07-01T08:51:00Z</dcterms:created>
  <dcterms:modified xsi:type="dcterms:W3CDTF">2025-07-01T09:51:00Z</dcterms:modified>
  <dc:subject>2026-2032年中国休闲女装行业研究分析与趋势预测报告</dc:subject>
  <dc:title>2026-2032年中国休闲女装行业研究分析与趋势预测报告</dc:title>
  <cp:keywords>2026-2032年中国休闲女装行业研究分析与趋势预测报告</cp:keywords>
  <dc:description>2026-2032年中国休闲女装行业研究分析与趋势预测报告</dc:description>
</cp:coreProperties>
</file>