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11d279874872" w:history="1">
              <w:r>
                <w:rPr>
                  <w:rStyle w:val="Hyperlink"/>
                </w:rPr>
                <w:t>2026-2032年中国短绒行业研究分析与市场前景报告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11d279874872" w:history="1">
              <w:r>
                <w:rPr>
                  <w:rStyle w:val="Hyperlink"/>
                </w:rPr>
                <w:t>2026-2032年中国短绒行业研究分析与市场前景报告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11d279874872" w:history="1">
                <w:r>
                  <w:rPr>
                    <w:rStyle w:val="Hyperlink"/>
                  </w:rPr>
                  <w:t>https://www.20087.com/5/09/DuanRongShiChangQianJing.html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绒是纺织业中常用的原材料之一，通常由棉、羊毛或其他合成纤维制成，主要用于生产毛毯、地毯等家居用品。由于其柔软舒适的特点，深受消费者喜爱。然而，传统短绒生产过程中存在能耗高、污染重等问题，限制了其可持续发展。</w:t>
      </w:r>
      <w:r>
        <w:rPr>
          <w:rFonts w:hint="eastAsia"/>
        </w:rPr>
        <w:br/>
      </w:r>
      <w:r>
        <w:rPr>
          <w:rFonts w:hint="eastAsia"/>
        </w:rPr>
        <w:t>　　未来，短绒将更加注重环保生产与多功能应用。一方面，采用绿色染整技术和可再生纤维原料，减少环境污染并提升产品的生态友好性；另一方面，探索新型功能性短绒的研发，如抗菌防螨、吸湿排汗等功能，增强市场竞争力。此外，随着智能家居概念的兴起，结合智能织物技术，使短绒制品具备温度调节、健康监测等智能化功能，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411d279874872" w:history="1">
        <w:r>
          <w:rPr>
            <w:rStyle w:val="Hyperlink"/>
          </w:rPr>
          <w:t>2026-2032年中国短绒行业研究分析与市场前景报告</w:t>
        </w:r>
      </w:hyperlink>
      <w:r>
        <w:rPr>
          <w:rFonts w:hint="eastAsia"/>
        </w:rPr>
        <w:t>》基于国家统计局、行业协会等详实数据，结合全面市场调研，系统分析了短绒行业的市场规模、技术现状及未来发展方向。报告从经济环境、政策导向等角度出发，深入探讨了短绒行业发展趋势、竞争格局及重点企业的战略布局，同时对短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短绒行业概述</w:t>
      </w:r>
      <w:r>
        <w:rPr>
          <w:rFonts w:hint="eastAsia"/>
        </w:rPr>
        <w:br/>
      </w:r>
      <w:r>
        <w:rPr>
          <w:rFonts w:hint="eastAsia"/>
        </w:rPr>
        <w:t>　　第一节 短绒定义与分类</w:t>
      </w:r>
      <w:r>
        <w:rPr>
          <w:rFonts w:hint="eastAsia"/>
        </w:rPr>
        <w:br/>
      </w:r>
      <w:r>
        <w:rPr>
          <w:rFonts w:hint="eastAsia"/>
        </w:rPr>
        <w:t>　　第二节 短绒应用领域</w:t>
      </w:r>
      <w:r>
        <w:rPr>
          <w:rFonts w:hint="eastAsia"/>
        </w:rPr>
        <w:br/>
      </w:r>
      <w:r>
        <w:rPr>
          <w:rFonts w:hint="eastAsia"/>
        </w:rPr>
        <w:t>　　第三节 短绒行业经济指标分析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2020-2025年全球短绒市场规模与趋势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2026-2032年全球短绒行业发展趋势与前景预测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2025-2026年短绒产能与投资动态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一、国内短绒产能及利用情况</w:t>
      </w:r>
      <w:r>
        <w:rPr>
          <w:rFonts w:hint="eastAsia"/>
        </w:rPr>
        <w:br/>
      </w:r>
      <w:r>
        <w:rPr>
          <w:rFonts w:hint="eastAsia"/>
        </w:rPr>
        <w:t>　　　　二、短绒产能扩张与投资动态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2026-2032年短绒行业产量统计与趋势预测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一、2020-2025年短绒行业产量数据统计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1、2020-2025年短绒产量及增长趋势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2、2020-2025年短绒细分产品产量及份额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三、2026-2032年短绒产量预测</w:t>
      </w:r>
      <w:r>
        <w:rPr>
          <w:rFonts w:hint="eastAsia"/>
        </w:rPr>
        <w:br/>
      </w:r>
      <w:r>
        <w:rPr>
          <w:rFonts w:hint="eastAsia"/>
        </w:rPr>
        <w:t>　　第三节 2026-2032年短绒市场需求与销售分析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一、2025-2026年短绒行业需求现状</w:t>
      </w:r>
      <w:r>
        <w:rPr>
          <w:rFonts w:hint="eastAsia"/>
        </w:rPr>
        <w:br/>
      </w:r>
      <w:r>
        <w:rPr>
          <w:rFonts w:hint="eastAsia"/>
        </w:rPr>
        <w:t>　　　　二、短绒客户群体与需求特点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三、2020-2025年短绒行业销售规模分析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四、2026-2032年短绒市场增长潜力与规模预测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一、2025-2026年短绒主要细分产品市场现状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一、2025-2026年短绒各应用领域市场现状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2025-2026年中国短绒技术发展研究</w:t>
      </w:r>
      <w:r>
        <w:rPr>
          <w:rFonts w:hint="eastAsia"/>
        </w:rPr>
        <w:br/>
      </w:r>
      <w:r>
        <w:rPr>
          <w:rFonts w:hint="eastAsia"/>
        </w:rPr>
        <w:t>　　第一节 当前短绒技术发展现状</w:t>
      </w:r>
      <w:r>
        <w:rPr>
          <w:rFonts w:hint="eastAsia"/>
        </w:rPr>
        <w:br/>
      </w:r>
      <w:r>
        <w:rPr>
          <w:rFonts w:hint="eastAsia"/>
        </w:rPr>
        <w:t>　　第二节 国内外短绒技术差异与原因</w:t>
      </w:r>
      <w:r>
        <w:rPr>
          <w:rFonts w:hint="eastAsia"/>
        </w:rPr>
        <w:br/>
      </w:r>
      <w:r>
        <w:rPr>
          <w:rFonts w:hint="eastAsia"/>
        </w:rPr>
        <w:t>　　第三节 短绒技术创新与发展趋势预测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技术进步对短绒行业的影响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一、2020-2025年短绒市场价格走势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2026-2032年短绒价格竞争态势与趋势预测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2025-2026年重点区域短绒市场发展概况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二、2020-2025年短绒市场需求规模情况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三、2026-2032年短绒行业发展潜力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2020-2025年中国短绒行业进出口情况分析</w:t>
      </w:r>
      <w:r>
        <w:rPr>
          <w:rFonts w:hint="eastAsia"/>
        </w:rPr>
        <w:br/>
      </w:r>
      <w:r>
        <w:rPr>
          <w:rFonts w:hint="eastAsia"/>
        </w:rPr>
        <w:t>　　第一节 短绒行业进口情况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一、2020-2025年短绒进口规模及增长情况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一、2020-2025年短绒出口规模及增长情况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2020-2025年中国短绒行业总体发展与财务状况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2020-2025年中国短绒行业规模情况</w:t>
      </w:r>
      <w:r>
        <w:rPr>
          <w:rFonts w:hint="eastAsia"/>
        </w:rPr>
        <w:br/>
      </w:r>
      <w:r>
        <w:rPr>
          <w:rFonts w:hint="eastAsia"/>
        </w:rPr>
        <w:t>　　　　一、短绒行业企业数量规模</w:t>
      </w:r>
      <w:r>
        <w:rPr>
          <w:rFonts w:hint="eastAsia"/>
        </w:rPr>
        <w:br/>
      </w:r>
      <w:r>
        <w:rPr>
          <w:rFonts w:hint="eastAsia"/>
        </w:rPr>
        <w:t>　　　　二、短绒行业从业人员规模</w:t>
      </w:r>
      <w:r>
        <w:rPr>
          <w:rFonts w:hint="eastAsia"/>
        </w:rPr>
        <w:br/>
      </w:r>
      <w:r>
        <w:rPr>
          <w:rFonts w:hint="eastAsia"/>
        </w:rPr>
        <w:t>　　　　三、短绒行业市场敏感性分析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2020-2025年中国短绒行业财务能力分析</w:t>
      </w:r>
      <w:r>
        <w:rPr>
          <w:rFonts w:hint="eastAsia"/>
        </w:rPr>
        <w:br/>
      </w:r>
      <w:r>
        <w:rPr>
          <w:rFonts w:hint="eastAsia"/>
        </w:rPr>
        <w:t>　　　　一、短绒行业盈利能力</w:t>
      </w:r>
      <w:r>
        <w:rPr>
          <w:rFonts w:hint="eastAsia"/>
        </w:rPr>
        <w:br/>
      </w:r>
      <w:r>
        <w:rPr>
          <w:rFonts w:hint="eastAsia"/>
        </w:rPr>
        <w:t>　　　　二、短绒行业偿债能力</w:t>
      </w:r>
      <w:r>
        <w:rPr>
          <w:rFonts w:hint="eastAsia"/>
        </w:rPr>
        <w:br/>
      </w:r>
      <w:r>
        <w:rPr>
          <w:rFonts w:hint="eastAsia"/>
        </w:rPr>
        <w:t>　　　　三、短绒行业营运能力</w:t>
      </w:r>
      <w:r>
        <w:rPr>
          <w:rFonts w:hint="eastAsia"/>
        </w:rPr>
        <w:br/>
      </w:r>
      <w:r>
        <w:rPr>
          <w:rFonts w:hint="eastAsia"/>
        </w:rPr>
        <w:t>　　　　四、短绒行业发展能力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中国短绒行业竞争格局分析</w:t>
      </w:r>
      <w:r>
        <w:rPr>
          <w:rFonts w:hint="eastAsia"/>
        </w:rPr>
        <w:br/>
      </w:r>
      <w:r>
        <w:rPr>
          <w:rFonts w:hint="eastAsia"/>
        </w:rPr>
        <w:t>　　第一节 短绒行业竞争格局总览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2025-2026年短绒行业竞争力分析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2020-2025年短绒行业企业并购活动分析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2025-2026年短绒行业会展与招投标活动分析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2026年中国短绒企业发展企业发展策略与建议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中国短绒行业风险与对策</w:t>
      </w:r>
      <w:r>
        <w:rPr>
          <w:rFonts w:hint="eastAsia"/>
        </w:rPr>
        <w:br/>
      </w:r>
      <w:r>
        <w:rPr>
          <w:rFonts w:hint="eastAsia"/>
        </w:rPr>
        <w:t>　　第一节 短绒行业SWOT分析</w:t>
      </w:r>
      <w:r>
        <w:rPr>
          <w:rFonts w:hint="eastAsia"/>
        </w:rPr>
        <w:br/>
      </w:r>
      <w:r>
        <w:rPr>
          <w:rFonts w:hint="eastAsia"/>
        </w:rPr>
        <w:t>　　　　一、短绒行业优势</w:t>
      </w:r>
      <w:r>
        <w:rPr>
          <w:rFonts w:hint="eastAsia"/>
        </w:rPr>
        <w:br/>
      </w:r>
      <w:r>
        <w:rPr>
          <w:rFonts w:hint="eastAsia"/>
        </w:rPr>
        <w:t>　　　　二、短绒行业劣势</w:t>
      </w:r>
      <w:r>
        <w:rPr>
          <w:rFonts w:hint="eastAsia"/>
        </w:rPr>
        <w:br/>
      </w:r>
      <w:r>
        <w:rPr>
          <w:rFonts w:hint="eastAsia"/>
        </w:rPr>
        <w:t>　　　　三、短绒市场机会</w:t>
      </w:r>
      <w:r>
        <w:rPr>
          <w:rFonts w:hint="eastAsia"/>
        </w:rPr>
        <w:br/>
      </w:r>
      <w:r>
        <w:rPr>
          <w:rFonts w:hint="eastAsia"/>
        </w:rPr>
        <w:t>　　　　四、短绒市场威胁</w:t>
      </w:r>
      <w:r>
        <w:rPr>
          <w:rFonts w:hint="eastAsia"/>
        </w:rPr>
        <w:br/>
      </w:r>
      <w:r>
        <w:rPr>
          <w:rFonts w:hint="eastAsia"/>
        </w:rPr>
        <w:t>　　第二节 短绒行业风险及对策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2026-2032年中国短绒行业前景与发展趋势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2025-2026年短绒行业发展环境分析</w:t>
      </w:r>
      <w:r>
        <w:rPr>
          <w:rFonts w:hint="eastAsia"/>
        </w:rPr>
        <w:br/>
      </w:r>
      <w:r>
        <w:rPr>
          <w:rFonts w:hint="eastAsia"/>
        </w:rPr>
        <w:t>　　　　一、短绒行业主管部门与监管体制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2026-2032年短绒行业发展趋势与方向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2026-2032年短绒行业发展潜力与机遇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短绒行业发展建议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短绒行业历程</w:t>
      </w:r>
      <w:r>
        <w:rPr>
          <w:rFonts w:hint="eastAsia"/>
        </w:rPr>
        <w:br/>
      </w:r>
      <w:r>
        <w:rPr>
          <w:rFonts w:hint="eastAsia"/>
        </w:rPr>
        <w:t>　　图表 短绒行业生命周期</w:t>
      </w:r>
      <w:r>
        <w:rPr>
          <w:rFonts w:hint="eastAsia"/>
        </w:rPr>
        <w:br/>
      </w:r>
      <w:r>
        <w:rPr>
          <w:rFonts w:hint="eastAsia"/>
        </w:rPr>
        <w:t>　　图表 短绒行业产业链分析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2020-2025年短绒行业市场容量分析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2020-2025年中国短绒行业产量及增长趋势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2020-2025年中国短绒市场需求量及增速统计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2026年中国短绒行业需求领域分布格局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2020-2025年中国短绒行业利润总额统计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2020-2025年中国短绒进口金额分析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2020-2025年中国短绒出口数量分析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2020-2025年中国短绒出口金额分析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2026年中国短绒进口国家及地区分析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2026年中国短绒出口国家及地区分析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2020-2025年中国短绒行业企业数量情况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2020-2025年中国短绒行业企业平均规模情况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2026-2032年中国短绒行业产量预测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2026-2032年中国短绒市场需求量预测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2026-2032年中国短绒行业供需平衡预测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2026-2032年中国短绒市场容量预测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2026-2032年中国短绒市场规模预测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2026-2032年中国短绒市场前景分析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2026-2032年中国短绒发展趋势预测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11d279874872" w:history="1">
        <w:r>
          <w:rPr>
            <w:rStyle w:val="Hyperlink"/>
          </w:rPr>
          <w:t>2026-2032年中国短绒行业研究分析与市场前景报告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11d279874872" w:history="1">
        <w:r>
          <w:rPr>
            <w:rStyle w:val="Hyperlink"/>
          </w:rPr>
          <w:t>https://www.20087.com/5/09/DuanRongShiChangQianJing.html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热点：短绒面料是什么材质、短绒棉用途、原生棉和再生棉的区别、短绒藓、2025短绒棉价格表、短绒是什么绒、短绒棉图片、短绒藻怎么养、棉短绒有什么用途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0d094e524ed5" w:history="1">
      <w:r>
        <w:rPr>
          <w:rStyle w:val="Hyperlink"/>
        </w:rPr>
        <w:t>2026-2032年中国短绒行业研究分析与市场前景报告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DuanRongShiChangQianJing.html" TargetMode="External" Id="R1f4411d27987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DuanRongShiChangQianJing.html" TargetMode="External" Id="R561e0d094e52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2025-11-14T02:55:00Z</dcterms:created>
  <dcterms:modified xsi:type="dcterms:W3CDTF">2025-11-14T03:55:00Z</dcterms:modified>
  <dc:subject>2026-2032年中国短绒行业研究分析与市场前景报告</dc:subject>
  <dc:title>2026-2032年中国短绒行业研究分析与市场前景报告</dc:title>
  <cp:keywords>2026-2032年中国短绒行业研究分析与市场前景报告</cp:keywords>
  <dc:description>2026-2032年中国短绒行业研究分析与市场前景报告</dc:description>
</cp:coreProperties>
</file>