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1e75f097f4bdb" w:history="1">
              <w:r>
                <w:rPr>
                  <w:rStyle w:val="Hyperlink"/>
                </w:rPr>
                <w:t>2025-2031年中国粘胶短纤维行业发展调研及前景分析报告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1e75f097f4bdb" w:history="1">
              <w:r>
                <w:rPr>
                  <w:rStyle w:val="Hyperlink"/>
                </w:rPr>
                <w:t>2025-2031年中国粘胶短纤维行业发展调研及前景分析报告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1e75f097f4bdb" w:history="1">
                <w:r>
                  <w:rPr>
                    <w:rStyle w:val="Hyperlink"/>
                  </w:rPr>
                  <w:t>https://www.20087.com/7/89/ZhanJiaoDuanXianWeiFaZhanQianJingFenXi.html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由再生纤维素制成的人造纤维，因成本较低且具有良好的吸湿性和透气性，在纺织行业有着广泛的应用。然而，其生产过程中的环境污染问题，特别是二硫化碳排放，引发了对可持续生产方法的迫切需求。近年来，行业内对环保工艺的研究和采用，以及对生物质原料的探索，正在逐步改善这一状况。</w:t>
      </w:r>
      <w:r>
        <w:rPr>
          <w:rFonts w:hint="eastAsia"/>
        </w:rPr>
        <w:br/>
      </w:r>
      <w:r>
        <w:rPr>
          <w:rFonts w:hint="eastAsia"/>
        </w:rPr>
        <w:t>　　粘胶短纤维的未来将更加聚焦于环境友好型技术和循环经济。这包括开发低污染的生产工艺，如闭合循环系统，以及利用农业废弃物和其他可再生资源作为原料来源。此外，提高纤维的可回收性和生物降解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1e75f097f4bdb" w:history="1">
        <w:r>
          <w:rPr>
            <w:rStyle w:val="Hyperlink"/>
          </w:rPr>
          <w:t>2025-2031年中国粘胶短纤维行业发展调研及前景分析报告</w:t>
        </w:r>
      </w:hyperlink>
      <w:r>
        <w:rPr>
          <w:rFonts w:hint="eastAsia"/>
        </w:rPr>
        <w:t>》从产业链视角出发，系统分析了粘胶短纤维行业的市场现状与需求动态，详细解读了粘胶短纤维市场规模、价格波动及上下游影响因素。报告深入剖析了粘胶短纤维细分领域的发展特点，基于权威数据对市场前景及未来趋势进行了科学预测，同时揭示了粘胶短纤维重点企业的竞争格局与市场集中度变化。报告客观翔实地指出了粘胶短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粘胶短纤维行业相关概述</w:t>
      </w:r>
      <w:r>
        <w:rPr>
          <w:rFonts w:hint="eastAsia"/>
        </w:rPr>
        <w:br/>
      </w:r>
      <w:r>
        <w:rPr>
          <w:rFonts w:hint="eastAsia"/>
        </w:rPr>
        <w:t>　　第一节 粘胶短纤维行业定义及分类</w:t>
      </w:r>
      <w:r>
        <w:rPr>
          <w:rFonts w:hint="eastAsia"/>
        </w:rPr>
        <w:br/>
      </w:r>
      <w:r>
        <w:rPr>
          <w:rFonts w:hint="eastAsia"/>
        </w:rPr>
        <w:t>　　第二节 粘胶短纤维行业管理体制</w:t>
      </w:r>
      <w:r>
        <w:rPr>
          <w:rFonts w:hint="eastAsia"/>
        </w:rPr>
        <w:br/>
      </w:r>
      <w:r>
        <w:rPr>
          <w:rFonts w:hint="eastAsia"/>
        </w:rPr>
        <w:t>　　第三节 粘胶短纤维行业生命周期</w:t>
      </w:r>
      <w:r>
        <w:rPr>
          <w:rFonts w:hint="eastAsia"/>
        </w:rPr>
        <w:br/>
      </w:r>
      <w:r>
        <w:rPr>
          <w:rFonts w:hint="eastAsia"/>
        </w:rPr>
        <w:t>　　第四节 粘胶短纤维行业在国民经济中地位</w:t>
      </w:r>
      <w:r>
        <w:rPr>
          <w:rFonts w:hint="eastAsia"/>
        </w:rPr>
        <w:br/>
      </w:r>
      <w:r>
        <w:rPr>
          <w:rFonts w:hint="eastAsia"/>
        </w:rPr>
        <w:t>　　第五节 粘胶短纤维行业投资特性分析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2025年中国粘胶短纤维产业发展环境分析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中国粘胶短纤维行业主要法律法规及政策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2025年中国粘胶短纤维产业社会环境发展分析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三、2025年粘胶短纤维行业市场环境分析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2025年中国粘胶短纤维产业技术环境发展分析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2020-2025年世界粘胶短纤维行业发展状况分析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2020-2025年世界粘胶短纤维行业运行概况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2020-2025年世界粘胶短纤维行业市场规模分析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2020-2025年世界主要地区粘胶短纤维行业运行情况分析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2025-2031年世界粘胶短纤维行业发展趋势分析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2020-2025年中国粘胶短纤维市场供需分析</w:t>
      </w:r>
      <w:r>
        <w:rPr>
          <w:rFonts w:hint="eastAsia"/>
        </w:rPr>
        <w:br/>
      </w:r>
      <w:r>
        <w:rPr>
          <w:rFonts w:hint="eastAsia"/>
        </w:rPr>
        <w:t>　　第一节 中国粘胶短纤维市场供给状况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一、2020-2025年中国粘胶短纤维供给分析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二、2025-2031年中国粘胶短纤维供给预测</w:t>
      </w:r>
      <w:r>
        <w:rPr>
          <w:rFonts w:hint="eastAsia"/>
        </w:rPr>
        <w:br/>
      </w:r>
      <w:r>
        <w:rPr>
          <w:rFonts w:hint="eastAsia"/>
        </w:rPr>
        <w:t>　　第二节 中国粘胶短纤维市场需求状况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二、2025-2031年中国粘胶短纤维市场需求预测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2025年中国粘胶短纤维市场价格回顾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2025年中国粘胶短纤维行业发展概况及竞争策略分析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2025年中国粘胶短纤维行业发展态势分析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2025年中国粘胶短纤维行业发展特点分析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2025年中国粘胶短纤维行业市场供需分析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粘胶短纤维市场竞争策略分析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一、粘胶短纤维市场增长潜力分析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二、粘胶短纤维产品竞争策略分析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中国粘胶短纤维行业链分析</w:t>
      </w:r>
      <w:r>
        <w:rPr>
          <w:rFonts w:hint="eastAsia"/>
        </w:rPr>
        <w:br/>
      </w:r>
      <w:r>
        <w:rPr>
          <w:rFonts w:hint="eastAsia"/>
        </w:rPr>
        <w:t>　　第一节 粘胶短纤维行业链概述</w:t>
      </w:r>
      <w:r>
        <w:rPr>
          <w:rFonts w:hint="eastAsia"/>
        </w:rPr>
        <w:br/>
      </w:r>
      <w:r>
        <w:rPr>
          <w:rFonts w:hint="eastAsia"/>
        </w:rPr>
        <w:t>　　第二节 粘胶短纤维上游产业发展状况分析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粘胶短纤维下游应用需求市场分析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2025年中国粘胶短纤维行业竞争格局分析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中国粘胶短纤维行业竞争格局综述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一、粘胶短纤维行业竞争概况</w:t>
      </w:r>
      <w:r>
        <w:rPr>
          <w:rFonts w:hint="eastAsia"/>
        </w:rPr>
        <w:br/>
      </w:r>
      <w:r>
        <w:rPr>
          <w:rFonts w:hint="eastAsia"/>
        </w:rPr>
        <w:t>　　　　二、中国粘胶短纤维行业竞争力分析</w:t>
      </w:r>
      <w:r>
        <w:rPr>
          <w:rFonts w:hint="eastAsia"/>
        </w:rPr>
        <w:br/>
      </w:r>
      <w:r>
        <w:rPr>
          <w:rFonts w:hint="eastAsia"/>
        </w:rPr>
        <w:t>　　　　三、中国粘胶短纤维产品（服务）竞争力优势分析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四、粘胶短纤维行业主要企业竞争力分析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2025年粘胶短纤维行业竞争格局分析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一、2025年国内外粘胶短纤维竞争分析</w:t>
      </w:r>
      <w:r>
        <w:rPr>
          <w:rFonts w:hint="eastAsia"/>
        </w:rPr>
        <w:br/>
      </w:r>
      <w:r>
        <w:rPr>
          <w:rFonts w:hint="eastAsia"/>
        </w:rPr>
        <w:t>　　　　二、2025年中国粘胶短纤维市场竞争分析</w:t>
      </w:r>
      <w:r>
        <w:rPr>
          <w:rFonts w:hint="eastAsia"/>
        </w:rPr>
        <w:br/>
      </w:r>
      <w:r>
        <w:rPr>
          <w:rFonts w:hint="eastAsia"/>
        </w:rPr>
        <w:t>　　　　三、2025年中国粘胶短纤维市场集中度分析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四、2025年国内主要粘胶短纤维企业动向</w:t>
      </w:r>
      <w:r>
        <w:rPr>
          <w:rFonts w:hint="eastAsia"/>
        </w:rPr>
        <w:br/>
      </w:r>
      <w:r>
        <w:rPr>
          <w:rFonts w:hint="eastAsia"/>
        </w:rPr>
        <w:t>　　　　五、2025年国内粘胶短纤维企业拟在建项目分析</w:t>
      </w:r>
      <w:r>
        <w:rPr>
          <w:rFonts w:hint="eastAsia"/>
        </w:rPr>
        <w:br/>
      </w:r>
      <w:r>
        <w:rPr>
          <w:rFonts w:hint="eastAsia"/>
        </w:rPr>
        <w:t>　　第三节 粘胶短纤维市场竞争策略分析</w:t>
      </w:r>
      <w:r>
        <w:rPr>
          <w:rFonts w:hint="eastAsia"/>
        </w:rPr>
        <w:br/>
      </w:r>
      <w:r>
        <w:rPr>
          <w:rFonts w:hint="eastAsia"/>
        </w:rPr>
        <w:t>　　第四节 2025年中国粘胶短纤维行业SWOT分析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2020-2025年中国粘胶短纤维所属行业数据监测分析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2020-2025年中国粘胶短纤维所属行业规模分析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2020-2025年中国粘胶短纤维所属行业产值分析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2020-2025年中国粘胶短纤维所属行业成本费用分析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一、粘胶短纤维所属行业成本费用结构变动趋势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二、粘胶短纤维所属行业销售成本分析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三、粘胶短纤维所属行业销售费用分析</w:t>
      </w:r>
      <w:r>
        <w:rPr>
          <w:rFonts w:hint="eastAsia"/>
        </w:rPr>
        <w:br/>
      </w:r>
      <w:r>
        <w:rPr>
          <w:rFonts w:hint="eastAsia"/>
        </w:rPr>
        <w:t>　　　　四、粘胶短纤维所属行业管理费用分析</w:t>
      </w:r>
      <w:r>
        <w:rPr>
          <w:rFonts w:hint="eastAsia"/>
        </w:rPr>
        <w:br/>
      </w:r>
      <w:r>
        <w:rPr>
          <w:rFonts w:hint="eastAsia"/>
        </w:rPr>
        <w:t>　　　　五、粘胶短纤维所属行业财务费用分析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2020-2025年中国粘胶短纤维所属行业运营效益分析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一、粘胶短纤维所属行业资产收益率分析</w:t>
      </w:r>
      <w:r>
        <w:rPr>
          <w:rFonts w:hint="eastAsia"/>
        </w:rPr>
        <w:br/>
      </w:r>
      <w:r>
        <w:rPr>
          <w:rFonts w:hint="eastAsia"/>
        </w:rPr>
        <w:t>　　　　二、粘胶短纤维所属行业销售利润率分析</w:t>
      </w:r>
      <w:r>
        <w:rPr>
          <w:rFonts w:hint="eastAsia"/>
        </w:rPr>
        <w:br/>
      </w:r>
      <w:r>
        <w:rPr>
          <w:rFonts w:hint="eastAsia"/>
        </w:rPr>
        <w:t>　　　　三、粘胶短纤维所属行业总资产周转率分析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四、粘胶短纤维所属行业流动资产周转率分析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五、粘胶短纤维所属行业销售增长率分析</w:t>
      </w:r>
      <w:r>
        <w:rPr>
          <w:rFonts w:hint="eastAsia"/>
        </w:rPr>
        <w:br/>
      </w:r>
      <w:r>
        <w:rPr>
          <w:rFonts w:hint="eastAsia"/>
        </w:rPr>
        <w:t>　　　　六、粘胶短纤维所属行业利润增长率分析</w:t>
      </w:r>
      <w:r>
        <w:rPr>
          <w:rFonts w:hint="eastAsia"/>
        </w:rPr>
        <w:br/>
      </w:r>
      <w:r>
        <w:rPr>
          <w:rFonts w:hint="eastAsia"/>
        </w:rPr>
        <w:t>　　　　七、粘胶短纤维所属行业资产负债率分析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中国粘胶短纤维行业进出口区域市场分析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西北地区粘胶短纤维行业发展现状及趋势分析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中国粘胶短纤维行业典型企业经营态势分析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成都丽雅纤维股份有限公司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浙江东华纤维制造有限公司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新疆富丽达纤维有限公司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2025-2031年中国粘胶短纤维行业发展趋势与前景分析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2025-2031年中国粘胶短纤维行业投资前景分析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一、粘胶短纤维行业发展前景</w:t>
      </w:r>
      <w:r>
        <w:rPr>
          <w:rFonts w:hint="eastAsia"/>
        </w:rPr>
        <w:br/>
      </w:r>
      <w:r>
        <w:rPr>
          <w:rFonts w:hint="eastAsia"/>
        </w:rPr>
        <w:t>　　　　二、粘胶短纤维发展趋势分析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2025-2031年中国粘胶短纤维行业投资风险分析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2025-2031年粘胶短纤维行业投资策略及建议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粘胶短纤维企业发展战略规划背景意义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粘胶短纤维企业战略规划制定依据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粘胶短纤维企业战略规划策略分析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[.中智.林.]粘胶短纤维企业重点客户战略实施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粘胶短纤维行业历程</w:t>
      </w:r>
      <w:r>
        <w:rPr>
          <w:rFonts w:hint="eastAsia"/>
        </w:rPr>
        <w:br/>
      </w:r>
      <w:r>
        <w:rPr>
          <w:rFonts w:hint="eastAsia"/>
        </w:rPr>
        <w:t>　　图表 粘胶短纤维行业生命周期</w:t>
      </w:r>
      <w:r>
        <w:rPr>
          <w:rFonts w:hint="eastAsia"/>
        </w:rPr>
        <w:br/>
      </w:r>
      <w:r>
        <w:rPr>
          <w:rFonts w:hint="eastAsia"/>
        </w:rPr>
        <w:t>　　图表 粘胶短纤维行业产业链分析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粘胶短纤维行业动态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1e75f097f4bdb" w:history="1">
        <w:r>
          <w:rPr>
            <w:rStyle w:val="Hyperlink"/>
          </w:rPr>
          <w:t>2025-2031年中国粘胶短纤维行业发展调研及前景分析报告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1e75f097f4bdb" w:history="1">
        <w:r>
          <w:rPr>
            <w:rStyle w:val="Hyperlink"/>
          </w:rPr>
          <w:t>https://www.20087.com/7/89/ZhanJiaoDuanXianWeiFaZhanQianJingFenXi.html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纤维市场将达15亿美元、粘胶短纤维概念、粘胶短纤维是已梳还是未梳的、粘胶短纤维最新价格、唐山三友集团粘胶品种、粘胶短纤维价格走势、粘胶长丝和粘胶短纤的区别、粘胶短纤维的用途、什么是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b4fe863944cc" w:history="1">
      <w:r>
        <w:rPr>
          <w:rStyle w:val="Hyperlink"/>
        </w:rPr>
        <w:t>2025-2031年中国粘胶短纤维行业发展调研及前景分析报告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anJiaoDuanXianWeiFaZhanQianJingFenXi.html" TargetMode="External" Id="Rab91e75f097f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anJiaoDuanXianWeiFaZhanQianJingFenXi.html" TargetMode="External" Id="R1022b4fe8639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2025-02-25T03:21:00Z</dcterms:created>
  <dcterms:modified xsi:type="dcterms:W3CDTF">2025-02-25T04:21:00Z</dcterms:modified>
  <dc:subject>2025-2031年中国粘胶短纤维行业发展调研及前景分析报告</dc:subject>
  <dc:title>2025-2031年中国粘胶短纤维行业发展调研及前景分析报告</dc:title>
  <cp:keywords>2025-2031年中国粘胶短纤维行业发展调研及前景分析报告</cp:keywords>
  <dc:description>2025-2031年中国粘胶短纤维行业发展调研及前景分析报告</dc:description>
</cp:coreProperties>
</file>