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291e7746410e" w:history="1">
              <w:r>
                <w:rPr>
                  <w:rStyle w:val="Hyperlink"/>
                </w:rPr>
                <w:t>2025-2031年围巾行业市场调研分析及投资风险分析报告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291e7746410e" w:history="1">
              <w:r>
                <w:rPr>
                  <w:rStyle w:val="Hyperlink"/>
                </w:rPr>
                <w:t>2025-2031年围巾行业市场调研分析及投资风险分析报告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5291e7746410e" w:history="1">
                <w:r>
                  <w:rPr>
                    <w:rStyle w:val="Hyperlink"/>
                  </w:rPr>
                  <w:t>https://www.20087.com/8/9A/WeiJinYanJiuBaoGao.html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服饰配件，其设计和材质正随着消费者对个性化和可持续性的追求而不断创新。目前，围巾正从传统的羊毛和丝绸向更多元化的材料转变，如竹纤维、有机棉和再生聚酯，以提供不同的质感和环保属性。同时，设计师正通过数字印花和手工编织等技术，创造出富有创意的图案和纹理，满足不同场合和季节的需求。</w:t>
      </w:r>
      <w:r>
        <w:rPr>
          <w:rFonts w:hint="eastAsia"/>
        </w:rPr>
        <w:br/>
      </w:r>
      <w:r>
        <w:rPr>
          <w:rFonts w:hint="eastAsia"/>
        </w:rPr>
        <w:t>　　未来，围巾将更加侧重于功能性和可持续性。一方面，通过纳米技术和智能材料的应用，围巾将具备更多功能，如温度调节、抗菌和防紫外线，以适应户外活动和特殊环境的需要。另一方面，结合循环经济理念，围巾的生产将采用更多可回收和可降解材料，推动时尚产业向绿色和环保方向发展，同时通过定制化服务，满足消费者对独特性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5291e7746410e" w:history="1">
        <w:r>
          <w:rPr>
            <w:rStyle w:val="Hyperlink"/>
          </w:rPr>
          <w:t>2025-2031年围巾行业市场调研分析及投资风险分析报告</w:t>
        </w:r>
      </w:hyperlink>
      <w:r>
        <w:rPr>
          <w:rFonts w:hint="eastAsia"/>
        </w:rPr>
        <w:t>》全面分析了围巾行业的市场规模、产业链结构及技术现状，结合围巾市场需求、价格动态与竞争格局，提供了清晰的数据支持。报告预测了围巾发展趋势与市场前景，重点解读了围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围巾行业概述</w:t>
      </w:r>
      <w:r>
        <w:rPr>
          <w:rFonts w:hint="eastAsia"/>
        </w:rPr>
        <w:br/>
      </w:r>
      <w:r>
        <w:rPr>
          <w:rFonts w:hint="eastAsia"/>
        </w:rPr>
        <w:t>　　第一节 围巾行业界定</w:t>
      </w:r>
      <w:r>
        <w:rPr>
          <w:rFonts w:hint="eastAsia"/>
        </w:rPr>
        <w:br/>
      </w:r>
      <w:r>
        <w:rPr>
          <w:rFonts w:hint="eastAsia"/>
        </w:rPr>
        <w:t>　　第二节 围巾行业发展历程</w:t>
      </w:r>
      <w:r>
        <w:rPr>
          <w:rFonts w:hint="eastAsia"/>
        </w:rPr>
        <w:br/>
      </w:r>
      <w:r>
        <w:rPr>
          <w:rFonts w:hint="eastAsia"/>
        </w:rPr>
        <w:t>　　第三节 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第二节 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一、围巾行业相关政策</w:t>
      </w:r>
      <w:r>
        <w:rPr>
          <w:rFonts w:hint="eastAsia"/>
        </w:rPr>
        <w:br/>
      </w:r>
      <w:r>
        <w:rPr>
          <w:rFonts w:hint="eastAsia"/>
        </w:rPr>
        <w:t>　　　　二、围巾行业相关标准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2019-2024年中国围巾行业总体规模</w:t>
      </w:r>
      <w:r>
        <w:rPr>
          <w:rFonts w:hint="eastAsia"/>
        </w:rPr>
        <w:br/>
      </w:r>
      <w:r>
        <w:rPr>
          <w:rFonts w:hint="eastAsia"/>
        </w:rPr>
        <w:t>　　第二节 中国围巾行业盈利情况分析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中国围巾行业产量情况分析与预测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三、2025-2031年中国围巾行业产量预测分析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中国围巾行业需求概况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三、2025-2031年中国围巾市场需求预测分析</w:t>
      </w:r>
      <w:r>
        <w:rPr>
          <w:rFonts w:hint="eastAsia"/>
        </w:rPr>
        <w:br/>
      </w:r>
      <w:r>
        <w:rPr>
          <w:rFonts w:hint="eastAsia"/>
        </w:rPr>
        <w:t>　　第五节 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一、2019-2024年中国围巾行业进口分析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二、2019-2024年中国围巾行业出口分析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国内围巾产品价格走势及影响因素分析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2019-2024年国内围巾市场价格回顾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当前国内围巾市场价格及评述</w:t>
      </w:r>
      <w:r>
        <w:rPr>
          <w:rFonts w:hint="eastAsia"/>
        </w:rPr>
        <w:br/>
      </w:r>
      <w:r>
        <w:rPr>
          <w:rFonts w:hint="eastAsia"/>
        </w:rPr>
        <w:t>　　第三节 国内围巾价格影响因素分析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围巾行业区域市场分布情况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中国围巾行业竞争格局分析</w:t>
      </w:r>
      <w:r>
        <w:rPr>
          <w:rFonts w:hint="eastAsia"/>
        </w:rPr>
        <w:br/>
      </w:r>
      <w:r>
        <w:rPr>
          <w:rFonts w:hint="eastAsia"/>
        </w:rPr>
        <w:t>　　第一节 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一、围巾行业集中度分析</w:t>
      </w:r>
      <w:r>
        <w:rPr>
          <w:rFonts w:hint="eastAsia"/>
        </w:rPr>
        <w:br/>
      </w:r>
      <w:r>
        <w:rPr>
          <w:rFonts w:hint="eastAsia"/>
        </w:rPr>
        <w:t>　　　　二、围巾市场竞争程度分析</w:t>
      </w:r>
      <w:r>
        <w:rPr>
          <w:rFonts w:hint="eastAsia"/>
        </w:rPr>
        <w:br/>
      </w:r>
      <w:r>
        <w:rPr>
          <w:rFonts w:hint="eastAsia"/>
        </w:rPr>
        <w:t>　　第二节 围巾行业竞争态势分析</w:t>
      </w:r>
      <w:r>
        <w:rPr>
          <w:rFonts w:hint="eastAsia"/>
        </w:rPr>
        <w:br/>
      </w:r>
      <w:r>
        <w:rPr>
          <w:rFonts w:hint="eastAsia"/>
        </w:rPr>
        <w:t>　　　　一、围巾产品价位竞争</w:t>
      </w:r>
      <w:r>
        <w:rPr>
          <w:rFonts w:hint="eastAsia"/>
        </w:rPr>
        <w:br/>
      </w:r>
      <w:r>
        <w:rPr>
          <w:rFonts w:hint="eastAsia"/>
        </w:rPr>
        <w:t>　　　　二、围巾产品质量竞争</w:t>
      </w:r>
      <w:r>
        <w:rPr>
          <w:rFonts w:hint="eastAsia"/>
        </w:rPr>
        <w:br/>
      </w:r>
      <w:r>
        <w:rPr>
          <w:rFonts w:hint="eastAsia"/>
        </w:rPr>
        <w:t>　　　　三、围巾产品技术竞争</w:t>
      </w:r>
      <w:r>
        <w:rPr>
          <w:rFonts w:hint="eastAsia"/>
        </w:rPr>
        <w:br/>
      </w:r>
      <w:r>
        <w:rPr>
          <w:rFonts w:hint="eastAsia"/>
        </w:rPr>
        <w:t>　　第三节 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二、企业围巾业务分析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当前围巾行业存在的问题</w:t>
      </w:r>
      <w:r>
        <w:rPr>
          <w:rFonts w:hint="eastAsia"/>
        </w:rPr>
        <w:br/>
      </w:r>
      <w:r>
        <w:rPr>
          <w:rFonts w:hint="eastAsia"/>
        </w:rPr>
        <w:t>　　第二节 围巾未来发展预测分析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二、2025-2031年中国围巾行业发展规模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三、2025-2031年中国围巾行业发展趋势预测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一、围巾市场竞争风险</w:t>
      </w:r>
      <w:r>
        <w:rPr>
          <w:rFonts w:hint="eastAsia"/>
        </w:rPr>
        <w:br/>
      </w:r>
      <w:r>
        <w:rPr>
          <w:rFonts w:hint="eastAsia"/>
        </w:rPr>
        <w:t>　　　　二、围巾原材料压力风险分析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三、围巾技术风险分析</w:t>
      </w:r>
      <w:r>
        <w:rPr>
          <w:rFonts w:hint="eastAsia"/>
        </w:rPr>
        <w:br/>
      </w:r>
      <w:r>
        <w:rPr>
          <w:rFonts w:hint="eastAsia"/>
        </w:rPr>
        <w:t>　　　　四、围巾政策和体制风险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2025年围巾行业项目投资建议</w:t>
      </w:r>
      <w:r>
        <w:rPr>
          <w:rFonts w:hint="eastAsia"/>
        </w:rPr>
        <w:br/>
      </w:r>
      <w:r>
        <w:rPr>
          <w:rFonts w:hint="eastAsia"/>
        </w:rPr>
        <w:t>　　第一节 围巾行业技术应用注意事项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围巾行业生产开发注意事项</w:t>
      </w:r>
      <w:r>
        <w:rPr>
          <w:rFonts w:hint="eastAsia"/>
        </w:rPr>
        <w:br/>
      </w:r>
      <w:r>
        <w:rPr>
          <w:rFonts w:hint="eastAsia"/>
        </w:rPr>
        <w:t>　　第四节 围巾行业销售注意事项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2025-2031年中国围巾行业发展预测分析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2025-2031年国内围巾产业宏观预测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2025-2031年中国围巾市场趋势分析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2025-2031年中国围巾市场发展空间分析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中~智~林~2025-2031年中国围巾市场战略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围巾行业历程</w:t>
      </w:r>
      <w:r>
        <w:rPr>
          <w:rFonts w:hint="eastAsia"/>
        </w:rPr>
        <w:br/>
      </w:r>
      <w:r>
        <w:rPr>
          <w:rFonts w:hint="eastAsia"/>
        </w:rPr>
        <w:t>　　图表 围巾行业生命周期</w:t>
      </w:r>
      <w:r>
        <w:rPr>
          <w:rFonts w:hint="eastAsia"/>
        </w:rPr>
        <w:br/>
      </w:r>
      <w:r>
        <w:rPr>
          <w:rFonts w:hint="eastAsia"/>
        </w:rPr>
        <w:t>　　图表 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291e7746410e" w:history="1">
        <w:r>
          <w:rPr>
            <w:rStyle w:val="Hyperlink"/>
          </w:rPr>
          <w:t>2025-2031年围巾行业市场调研分析及投资风险分析报告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5291e7746410e" w:history="1">
        <w:r>
          <w:rPr>
            <w:rStyle w:val="Hyperlink"/>
          </w:rPr>
          <w:t>https://www.20087.com/8/9A/WeiJinYanJiuBaoGao.html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a5aad9285476b" w:history="1">
      <w:r>
        <w:rPr>
          <w:rStyle w:val="Hyperlink"/>
        </w:rPr>
        <w:t>2025-2031年围巾行业市场调研分析及投资风险分析报告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WeiJinYanJiuBaoGao.html" TargetMode="External" Id="Rc655291e7746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WeiJinYanJiuBaoGao.html" TargetMode="External" Id="Rfa7a5aad9285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2025-02-17T00:20:00Z</dcterms:created>
  <dcterms:modified xsi:type="dcterms:W3CDTF">2025-02-17T01:20:00Z</dcterms:modified>
  <dc:subject>2025-2031年围巾行业市场调研分析及投资风险分析报告</dc:subject>
  <dc:title>2025-2031年围巾行业市场调研分析及投资风险分析报告</dc:title>
  <cp:keywords>2025-2031年围巾行业市场调研分析及投资风险分析报告</cp:keywords>
  <dc:description>2025-2031年围巾行业市场调研分析及投资风险分析报告</dc:description>
</cp:coreProperties>
</file>