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03ee3c7a4808" w:history="1">
              <w:r>
                <w:rPr>
                  <w:rStyle w:val="Hyperlink"/>
                </w:rPr>
                <w:t>2025-2031年中国棉被刺绣行业市场调研及发展趋势预测报告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03ee3c7a4808" w:history="1">
              <w:r>
                <w:rPr>
                  <w:rStyle w:val="Hyperlink"/>
                </w:rPr>
                <w:t>2025-2031年中国棉被刺绣行业市场调研及发展趋势预测报告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03ee3c7a4808" w:history="1">
                <w:r>
                  <w:rPr>
                    <w:rStyle w:val="Hyperlink"/>
                  </w:rPr>
                  <w:t>https://www.20087.com/8/6A/MianBeiCiXiuFaZhanQuShi.html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刺绣是一种传统手工艺品，承载着丰富的文化内涵和精湛的手工技艺。近年来，随着非物质文化遗产保护和传统工艺复兴的推动，棉被刺绣再次受到人们的关注。现代棉被刺绣不仅继承了传统图案和技法，还融入了现代审美和创新设计，使其成为兼具实用性和艺术性的家居用品。同时，通过电商平台和社交媒体的传播，棉被刺绣作品得以走向更广阔的市场，吸引了众多手工爱好者的兴趣。</w:t>
      </w:r>
      <w:r>
        <w:rPr>
          <w:rFonts w:hint="eastAsia"/>
        </w:rPr>
        <w:br/>
      </w:r>
      <w:r>
        <w:rPr>
          <w:rFonts w:hint="eastAsia"/>
        </w:rPr>
        <w:t>　　未来，棉被刺绣将更加注重个性化和国际化。通过定制服务和工作坊的形式，消费者可以参与设计过程，创造独一无二的棉被刺绣作品，满足个性化需求。同时，结合世界多元文化元素，棉被刺绣将呈现出更加丰富多样的风格和主题，拓宽国际市场。此外，利用数字技术，如3D打印和激光雕刻，将传统刺绣图案转化为现代装饰品，为棉被刺绣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03ee3c7a4808" w:history="1">
        <w:r>
          <w:rPr>
            <w:rStyle w:val="Hyperlink"/>
          </w:rPr>
          <w:t>2025-2031年中国棉被刺绣行业市场调研及发展趋势预测报告</w:t>
        </w:r>
      </w:hyperlink>
      <w:r>
        <w:rPr>
          <w:rFonts w:hint="eastAsia"/>
        </w:rPr>
        <w:t>》全面分析了棉被刺绣行业的市场规模、产业链结构及技术现状，结合棉被刺绣市场需求、价格动态与竞争格局，提供了清晰的数据支持。报告预测了棉被刺绣发展趋势与市场前景，重点解读了棉被刺绣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世界棉被刺绣行业发展情况分析</w:t>
      </w:r>
      <w:r>
        <w:rPr>
          <w:rFonts w:hint="eastAsia"/>
        </w:rPr>
        <w:br/>
      </w:r>
      <w:r>
        <w:rPr>
          <w:rFonts w:hint="eastAsia"/>
        </w:rPr>
        <w:t>　　第一节 世界棉被刺绣行业分析</w:t>
      </w:r>
      <w:r>
        <w:rPr>
          <w:rFonts w:hint="eastAsia"/>
        </w:rPr>
        <w:br/>
      </w:r>
      <w:r>
        <w:rPr>
          <w:rFonts w:hint="eastAsia"/>
        </w:rPr>
        <w:t>　　　　一、世界棉被刺绣行业特点</w:t>
      </w:r>
      <w:r>
        <w:rPr>
          <w:rFonts w:hint="eastAsia"/>
        </w:rPr>
        <w:br/>
      </w:r>
      <w:r>
        <w:rPr>
          <w:rFonts w:hint="eastAsia"/>
        </w:rPr>
        <w:t>　　　　二、世界棉被刺绣产能状况</w:t>
      </w:r>
      <w:r>
        <w:rPr>
          <w:rFonts w:hint="eastAsia"/>
        </w:rPr>
        <w:br/>
      </w:r>
      <w:r>
        <w:rPr>
          <w:rFonts w:hint="eastAsia"/>
        </w:rPr>
        <w:t>　　　　三、世界棉被刺绣行业动态</w:t>
      </w:r>
      <w:r>
        <w:rPr>
          <w:rFonts w:hint="eastAsia"/>
        </w:rPr>
        <w:br/>
      </w:r>
      <w:r>
        <w:rPr>
          <w:rFonts w:hint="eastAsia"/>
        </w:rPr>
        <w:t>　　　　四、世界棉被刺绣行业动态</w:t>
      </w:r>
      <w:r>
        <w:rPr>
          <w:rFonts w:hint="eastAsia"/>
        </w:rPr>
        <w:br/>
      </w:r>
      <w:r>
        <w:rPr>
          <w:rFonts w:hint="eastAsia"/>
        </w:rPr>
        <w:t>　　第二节 世界棉被刺绣市场分析</w:t>
      </w:r>
      <w:r>
        <w:rPr>
          <w:rFonts w:hint="eastAsia"/>
        </w:rPr>
        <w:br/>
      </w:r>
      <w:r>
        <w:rPr>
          <w:rFonts w:hint="eastAsia"/>
        </w:rPr>
        <w:t>　　　　一、世界棉被刺绣生产分布</w:t>
      </w:r>
      <w:r>
        <w:rPr>
          <w:rFonts w:hint="eastAsia"/>
        </w:rPr>
        <w:br/>
      </w:r>
      <w:r>
        <w:rPr>
          <w:rFonts w:hint="eastAsia"/>
        </w:rPr>
        <w:t>　　　　二、世界棉被刺绣消费情况</w:t>
      </w:r>
      <w:r>
        <w:rPr>
          <w:rFonts w:hint="eastAsia"/>
        </w:rPr>
        <w:br/>
      </w:r>
      <w:r>
        <w:rPr>
          <w:rFonts w:hint="eastAsia"/>
        </w:rPr>
        <w:t>　　　　三、世界棉被刺绣消费结构</w:t>
      </w:r>
      <w:r>
        <w:rPr>
          <w:rFonts w:hint="eastAsia"/>
        </w:rPr>
        <w:br/>
      </w:r>
      <w:r>
        <w:rPr>
          <w:rFonts w:hint="eastAsia"/>
        </w:rPr>
        <w:t>　　　　四、世界棉被刺绣价格分析</w:t>
      </w:r>
      <w:r>
        <w:rPr>
          <w:rFonts w:hint="eastAsia"/>
        </w:rPr>
        <w:br/>
      </w:r>
      <w:r>
        <w:rPr>
          <w:rFonts w:hint="eastAsia"/>
        </w:rPr>
        <w:t>　　第三节 2019-2024年中外棉被刺绣市场对比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中国棉被刺绣行业供给情况分析及趋势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2019-2024年中国棉被刺绣行业市场供给分析</w:t>
      </w:r>
      <w:r>
        <w:rPr>
          <w:rFonts w:hint="eastAsia"/>
        </w:rPr>
        <w:br/>
      </w:r>
      <w:r>
        <w:rPr>
          <w:rFonts w:hint="eastAsia"/>
        </w:rPr>
        <w:t>　　　　一、棉被刺绣整体供给情况分析</w:t>
      </w:r>
      <w:r>
        <w:rPr>
          <w:rFonts w:hint="eastAsia"/>
        </w:rPr>
        <w:br/>
      </w:r>
      <w:r>
        <w:rPr>
          <w:rFonts w:hint="eastAsia"/>
        </w:rPr>
        <w:t>　　　　二、棉被刺绣重点区域供给分析</w:t>
      </w:r>
      <w:r>
        <w:rPr>
          <w:rFonts w:hint="eastAsia"/>
        </w:rPr>
        <w:br/>
      </w:r>
      <w:r>
        <w:rPr>
          <w:rFonts w:hint="eastAsia"/>
        </w:rPr>
        <w:t>　　第二节 棉被刺绣行业供给关系因素分析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2025-2031年中国棉被刺绣行业市场供给趋势</w:t>
      </w:r>
      <w:r>
        <w:rPr>
          <w:rFonts w:hint="eastAsia"/>
        </w:rPr>
        <w:br/>
      </w:r>
      <w:r>
        <w:rPr>
          <w:rFonts w:hint="eastAsia"/>
        </w:rPr>
        <w:t>　　　　一、棉被刺绣整体供给情况趋势分析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二、棉被刺绣重点区域供给趋势分析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三、影响未来棉被刺绣供给的因素分析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2019-2024年中国棉被刺绣行业发展概况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2019-2024年中国棉被刺绣行业发展态势分析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2019-2024年中国棉被刺绣行业发展特点分析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2019-2024年中国棉被刺绣行业产量、需求情况分析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2019-2024年中国棉被刺绣行业价格分析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2019-2024年中国棉被刺绣行业整体运行状况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2019-2024年棉被刺绣行业产销分析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2019-2024年棉被刺绣行业盈利能力分析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2019-2024年棉被刺绣行业偿债能力分析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2019-2024年棉被刺绣行业营运能力分析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中国棉被刺绣行业进出口市场分析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2019-2024年棉被刺绣行业进出口特点分析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2019-2024年棉被刺绣行业进出口量分析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2025-2031年棉被刺绣行业进出口市场预测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2025-2031年棉被刺绣行业投资价值（绩效）及行业发展预测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2019-2024年棉被刺绣行业成长性分析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2019-2024年棉被刺绣行业经营能力分析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2019-2024年棉被刺绣行业盈利能力分析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2019-2024年棉被刺绣行业偿债能力分析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2025-2031年我国棉被刺绣行业产值预测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2025-2031年我国棉被刺绣行业销售收入预测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2025-2031年我国棉被刺绣行业总资产预测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2019-2024年中国棉被刺绣产业重点区域运行分析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2019-2024年华东地区棉被刺绣市场分析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2019-2024年华南地区棉被刺绣市场分析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2019-2024年华中地区棉被刺绣市场分析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2019-2024年华北地区棉被刺绣市场分析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2019-2024年西北地区棉被刺绣市场分析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2019-2024年西南地区棉被刺绣市场分析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2019-2024年东北地区棉被刺绣市场分析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2019-2024年中国棉被刺绣行业重点企业竞争力分析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棉被刺绣企业（一）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棉被刺绣企业（二）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棉被刺绣企业（三）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棉被刺绣企业（四）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棉被刺绣企业（五）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棉被刺绣企业（六）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2024-2025年中国棉被刺绣行业消费者偏好调查</w:t>
      </w:r>
      <w:r>
        <w:rPr>
          <w:rFonts w:hint="eastAsia"/>
        </w:rPr>
        <w:br/>
      </w:r>
      <w:r>
        <w:rPr>
          <w:rFonts w:hint="eastAsia"/>
        </w:rPr>
        <w:t>　　第一节 棉被刺绣目标客户群体调查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棉被刺绣的品牌市场调查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一、消费者对棉被刺绣品牌认知度宏观调查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二、消费者对棉被刺绣的品牌偏好调查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三、消费者对棉被刺绣品牌的首要认知渠道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五、棉被刺绣品牌忠诚度调查</w:t>
      </w:r>
      <w:r>
        <w:rPr>
          <w:rFonts w:hint="eastAsia"/>
        </w:rPr>
        <w:br/>
      </w:r>
      <w:r>
        <w:rPr>
          <w:rFonts w:hint="eastAsia"/>
        </w:rPr>
        <w:t>　　　　六、棉被刺绣品牌市场占有率调查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中国棉被刺绣行业投资策略分析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2019-2024年中国棉被刺绣行业投资环境分析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2019-2024年中国棉被刺绣行业投资收益分析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2019-2024年中国棉被刺绣行业产品投资方向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2025-2031年中国棉被刺绣行业投资收益预测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二、2025-2031年中国棉被刺绣行业工业总产值预测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三、2025-2031年中国棉被刺绣行业销售收入预测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四、2025-2031年中国棉被刺绣行业利润总额预测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五、2025-2031年中国棉被刺绣行业总资产预测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中国棉被刺绣行业投资风险分析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中国棉被刺绣行业内部风险分析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中国棉被刺绣行业外部风险分析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二、棉被刺绣行业政策环境风险分析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三、棉被刺绣关联行业风险分析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棉被刺绣行业发展趋势与投资战略研究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棉被刺绣市场发展潜力分析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棉被刺绣行业发展趋势分析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棉被刺绣行业发展战略研究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棉被刺绣市场预测及投资建议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2025-2031年棉被刺绣市场规模及增长趋势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2025-2031年棉被刺绣投资规模预测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2025-2031年棉被刺绣市场盈利预测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棉被刺绣项目投资建议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棉被刺绣行业历程</w:t>
      </w:r>
      <w:r>
        <w:rPr>
          <w:rFonts w:hint="eastAsia"/>
        </w:rPr>
        <w:br/>
      </w:r>
      <w:r>
        <w:rPr>
          <w:rFonts w:hint="eastAsia"/>
        </w:rPr>
        <w:t>　　图表 棉被刺绣行业生命周期</w:t>
      </w:r>
      <w:r>
        <w:rPr>
          <w:rFonts w:hint="eastAsia"/>
        </w:rPr>
        <w:br/>
      </w:r>
      <w:r>
        <w:rPr>
          <w:rFonts w:hint="eastAsia"/>
        </w:rPr>
        <w:t>　　图表 棉被刺绣行业产业链分析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2019-2024年棉被刺绣行业市场容量分析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2019-2024年中国棉被刺绣市场需求量及增速统计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2024年中国棉被刺绣行业需求领域分布格局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2019-2024年中国棉被刺绣进口数量分析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2019-2024年中国棉被刺绣进口金额分析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2019-2024年中国棉被刺绣出口数量分析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2019-2024年中国棉被刺绣出口金额分析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2024年中国棉被刺绣进口国家及地区分析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2024年中国棉被刺绣出口国家及地区分析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2019-2024年中国棉被刺绣行业企业平均规模情况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**地区棉被刺绣市场规模及增长情况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**地区棉被刺绣市场规模及增长情况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**地区棉被刺绣市场规模及增长情况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**地区棉被刺绣行业市场需求情况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**地区棉被刺绣市场规模及增长情况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**地区棉被刺绣行业市场需求情况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棉被刺绣重点企业（一）基本信息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棉被刺绣重点企业（一）经营情况分析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棉被刺绣重点企业（一）主要经济指标情况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棉被刺绣重点企业（二）经营情况分析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棉被刺绣重点企业（二）主要经济指标情况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棉被刺绣重点企业（二）盈利能力情况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棉被刺绣企业信息</w:t>
      </w:r>
      <w:r>
        <w:rPr>
          <w:rFonts w:hint="eastAsia"/>
        </w:rPr>
        <w:br/>
      </w:r>
      <w:r>
        <w:rPr>
          <w:rFonts w:hint="eastAsia"/>
        </w:rPr>
        <w:t>　　图表 棉被刺绣企业经营情况分析</w:t>
      </w:r>
      <w:r>
        <w:rPr>
          <w:rFonts w:hint="eastAsia"/>
        </w:rPr>
        <w:br/>
      </w:r>
      <w:r>
        <w:rPr>
          <w:rFonts w:hint="eastAsia"/>
        </w:rPr>
        <w:t>　　图表 棉被刺绣重点企业（三）主要经济指标情况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棉被刺绣重点企业（三）成长能力情况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2025-2031年中国棉被刺绣行业产能预测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2025-2031年中国棉被刺绣行业产量预测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2025-2031年中国棉被刺绣市场需求量预测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2025-2031年中国棉被刺绣行业供需平衡预测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2025-2031年中国棉被刺绣行业市场容量预测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2025-2031年中国棉被刺绣行业市场规模预测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2025-2031年中国棉被刺绣市场前景分析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2025-2031年中国棉被刺绣发展趋势预测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03ee3c7a4808" w:history="1">
        <w:r>
          <w:rPr>
            <w:rStyle w:val="Hyperlink"/>
          </w:rPr>
          <w:t>2025-2031年中国棉被刺绣行业市场调研及发展趋势预测报告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03ee3c7a4808" w:history="1">
        <w:r>
          <w:rPr>
            <w:rStyle w:val="Hyperlink"/>
          </w:rPr>
          <w:t>https://www.20087.com/8/6A/MianBeiCiXiuFaZhanQuShi.html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刺绣的大红色被套怎么洗、纯棉刺绣被套怎么洗、被套刺绣好还是印花好、刺绣的被子的纸怎么洗、被罩刺绣带纸怎么洗、刺绣被套里面的绣纸、被罩刺绣图案大全、刺绣被单怎么洗、手工刺绣花样抱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e4278b5154628" w:history="1">
      <w:r>
        <w:rPr>
          <w:rStyle w:val="Hyperlink"/>
        </w:rPr>
        <w:t>2025-2031年中国棉被刺绣行业市场调研及发展趋势预测报告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MianBeiCiXiuFaZhanQuShi.html" TargetMode="External" Id="R3f4203ee3c7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MianBeiCiXiuFaZhanQuShi.html" TargetMode="External" Id="Rc53e4278b51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2024-09-28T23:14:00Z</dcterms:created>
  <dcterms:modified xsi:type="dcterms:W3CDTF">2024-09-29T00:14:00Z</dcterms:modified>
  <dc:subject>2025-2031年中国棉被刺绣行业市场调研及发展趋势预测报告</dc:subject>
  <dc:title>2025-2031年中国棉被刺绣行业市场调研及发展趋势预测报告</dc:title>
  <cp:keywords>2025-2031年中国棉被刺绣行业市场调研及发展趋势预测报告</cp:keywords>
  <dc:description>2025-2031年中国棉被刺绣行业市场调研及发展趋势预测报告</dc:description>
</cp:coreProperties>
</file>