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8bb3330694f97" w:history="1">
              <w:r>
                <w:rPr>
                  <w:rStyle w:val="Hyperlink"/>
                </w:rPr>
                <w:t>2026年中国休闲鞋行业深度研究分析及发展前景预测报告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8bb3330694f97" w:history="1">
              <w:r>
                <w:rPr>
                  <w:rStyle w:val="Hyperlink"/>
                </w:rPr>
                <w:t>2026年中国休闲鞋行业深度研究分析及发展前景预测报告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8bb3330694f97" w:history="1">
                <w:r>
                  <w:rPr>
                    <w:rStyle w:val="Hyperlink"/>
                  </w:rPr>
                  <w:t>https://www.20087.com/9/8A/XiuXianXieHangYeFenXiBaoGao.html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作为时尚与舒适并重的鞋类，近年来市场需求持续增长。消费者对休闲鞋的追求不再局限于基本的穿着需求，而是更加注重个性化、功能性和可持续性。品牌商通过引入创新材料，如透气网眼布、记忆泡沫鞋垫和可回收材料，满足了消费者对舒适度和环保的双重期望。此外，运动科技的融合，比如缓震气垫和动力回弹技术，让休闲鞋不仅适合日常穿着，也能应对轻度运动场合。</w:t>
      </w:r>
      <w:r>
        <w:rPr>
          <w:rFonts w:hint="eastAsia"/>
        </w:rPr>
        <w:br/>
      </w:r>
      <w:r>
        <w:rPr>
          <w:rFonts w:hint="eastAsia"/>
        </w:rPr>
        <w:t>　　未来，休闲鞋行业将更加关注科技与艺术的结合。智能鞋底技术，能够监测步态和健康数据，为用户提供个性化的健身指导；3D打印技术的成熟，将允许消费者定制独特的鞋型和图案，实现真正的个性化消费。同时，品牌将加大对可持续发展的投入，采用更多环保材料和生产方式，减少对环境的影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8bb3330694f97" w:history="1">
        <w:r>
          <w:rPr>
            <w:rStyle w:val="Hyperlink"/>
          </w:rPr>
          <w:t>2026年中国休闲鞋行业深度研究分析及发展前景预测报告</w:t>
        </w:r>
      </w:hyperlink>
      <w:r>
        <w:rPr>
          <w:rFonts w:hint="eastAsia"/>
        </w:rPr>
        <w:t>》基于科学的市场调研与数据分析，全面解析了休闲鞋行业的市场规模、市场需求及发展现状。报告深入探讨了休闲鞋产业链结构、细分市场特点及技术发展方向，并结合宏观经济环境与消费者需求变化，对休闲鞋行业前景与未来趋势进行了科学预测，揭示了潜在增长空间。通过对休闲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中国休闲鞋行业概述</w:t>
      </w:r>
      <w:r>
        <w:rPr>
          <w:rFonts w:hint="eastAsia"/>
        </w:rPr>
        <w:br/>
      </w:r>
      <w:r>
        <w:rPr>
          <w:rFonts w:hint="eastAsia"/>
        </w:rPr>
        <w:t>　　第一节 休闲鞋行业界定</w:t>
      </w:r>
      <w:r>
        <w:rPr>
          <w:rFonts w:hint="eastAsia"/>
        </w:rPr>
        <w:br/>
      </w:r>
      <w:r>
        <w:rPr>
          <w:rFonts w:hint="eastAsia"/>
        </w:rPr>
        <w:t>　　第二节 休闲鞋产业发展背景</w:t>
      </w:r>
      <w:r>
        <w:rPr>
          <w:rFonts w:hint="eastAsia"/>
        </w:rPr>
        <w:br/>
      </w:r>
      <w:r>
        <w:rPr>
          <w:rFonts w:hint="eastAsia"/>
        </w:rPr>
        <w:t>　　第三节 休闲鞋产业链概述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二、2026年中国休闲鞋行业产量特点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三、2026-2032年中国休闲鞋行业产量预测</w:t>
      </w:r>
      <w:r>
        <w:rPr>
          <w:rFonts w:hint="eastAsia"/>
        </w:rPr>
        <w:br/>
      </w:r>
      <w:r>
        <w:rPr>
          <w:rFonts w:hint="eastAsia"/>
        </w:rPr>
        <w:t>　　第三节 中国休闲鞋行业需求概况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二、2026年中国休闲鞋行业市场需求特点分析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三、2026-2032年中国休闲鞋行业市场需求预测</w:t>
      </w:r>
      <w:r>
        <w:rPr>
          <w:rFonts w:hint="eastAsia"/>
        </w:rPr>
        <w:br/>
      </w:r>
      <w:r>
        <w:rPr>
          <w:rFonts w:hint="eastAsia"/>
        </w:rPr>
        <w:t>　　第四节 休闲鞋产业供需平衡状况分析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休闲鞋行业“波特五力模型”分析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二、休闲鞋行业环境的“波特五力模型”分析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休闲鞋行业发展SWOT分析</w:t>
      </w:r>
      <w:r>
        <w:rPr>
          <w:rFonts w:hint="eastAsia"/>
        </w:rPr>
        <w:br/>
      </w:r>
      <w:r>
        <w:rPr>
          <w:rFonts w:hint="eastAsia"/>
        </w:rPr>
        <w:t>　　　　一、休闲鞋行业优势</w:t>
      </w:r>
      <w:r>
        <w:rPr>
          <w:rFonts w:hint="eastAsia"/>
        </w:rPr>
        <w:br/>
      </w:r>
      <w:r>
        <w:rPr>
          <w:rFonts w:hint="eastAsia"/>
        </w:rPr>
        <w:t>　　　　二、休闲鞋行业劣势</w:t>
      </w:r>
      <w:r>
        <w:rPr>
          <w:rFonts w:hint="eastAsia"/>
        </w:rPr>
        <w:br/>
      </w:r>
      <w:r>
        <w:rPr>
          <w:rFonts w:hint="eastAsia"/>
        </w:rPr>
        <w:t>　　　　三、休闲鞋行业机遇</w:t>
      </w:r>
      <w:r>
        <w:rPr>
          <w:rFonts w:hint="eastAsia"/>
        </w:rPr>
        <w:br/>
      </w:r>
      <w:r>
        <w:rPr>
          <w:rFonts w:hint="eastAsia"/>
        </w:rPr>
        <w:t>　　　　四、休闲鞋行业挑战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中国休闲鞋行业营销模式分析</w:t>
      </w:r>
      <w:r>
        <w:rPr>
          <w:rFonts w:hint="eastAsia"/>
        </w:rPr>
        <w:br/>
      </w:r>
      <w:r>
        <w:rPr>
          <w:rFonts w:hint="eastAsia"/>
        </w:rPr>
        <w:t>　　第二节 休闲鞋行业主要销售渠道分析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休闲鞋行业价格竞争方式分析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休闲鞋行业国际化营销模式分析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休闲鞋行业渠道策略分析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三、休闲鞋企业经营状况</w:t>
      </w:r>
      <w:r>
        <w:rPr>
          <w:rFonts w:hint="eastAsia"/>
        </w:rPr>
        <w:br/>
      </w:r>
      <w:r>
        <w:rPr>
          <w:rFonts w:hint="eastAsia"/>
        </w:rPr>
        <w:t>　　　　四、休闲鞋企业发展策略</w:t>
      </w:r>
      <w:r>
        <w:rPr>
          <w:rFonts w:hint="eastAsia"/>
        </w:rPr>
        <w:br/>
      </w:r>
      <w:r>
        <w:rPr>
          <w:rFonts w:hint="eastAsia"/>
        </w:rPr>
        <w:t>　　第二节 休闲鞋企业（二）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三、休闲鞋企业经营状况</w:t>
      </w:r>
      <w:r>
        <w:rPr>
          <w:rFonts w:hint="eastAsia"/>
        </w:rPr>
        <w:br/>
      </w:r>
      <w:r>
        <w:rPr>
          <w:rFonts w:hint="eastAsia"/>
        </w:rPr>
        <w:t>　　　　四、休闲鞋企业发展策略</w:t>
      </w:r>
      <w:r>
        <w:rPr>
          <w:rFonts w:hint="eastAsia"/>
        </w:rPr>
        <w:br/>
      </w:r>
      <w:r>
        <w:rPr>
          <w:rFonts w:hint="eastAsia"/>
        </w:rPr>
        <w:t>　　第三节 休闲鞋企业（三）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三、休闲鞋企业经营状况</w:t>
      </w:r>
      <w:r>
        <w:rPr>
          <w:rFonts w:hint="eastAsia"/>
        </w:rPr>
        <w:br/>
      </w:r>
      <w:r>
        <w:rPr>
          <w:rFonts w:hint="eastAsia"/>
        </w:rPr>
        <w:t>　　　　四、休闲鞋企业发展策略</w:t>
      </w:r>
      <w:r>
        <w:rPr>
          <w:rFonts w:hint="eastAsia"/>
        </w:rPr>
        <w:br/>
      </w:r>
      <w:r>
        <w:rPr>
          <w:rFonts w:hint="eastAsia"/>
        </w:rPr>
        <w:t>　　第四节 休闲鞋企业（四）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三、休闲鞋企业经营状况</w:t>
      </w:r>
      <w:r>
        <w:rPr>
          <w:rFonts w:hint="eastAsia"/>
        </w:rPr>
        <w:br/>
      </w:r>
      <w:r>
        <w:rPr>
          <w:rFonts w:hint="eastAsia"/>
        </w:rPr>
        <w:t>　　　　四、休闲鞋企业发展策略</w:t>
      </w:r>
      <w:r>
        <w:rPr>
          <w:rFonts w:hint="eastAsia"/>
        </w:rPr>
        <w:br/>
      </w:r>
      <w:r>
        <w:rPr>
          <w:rFonts w:hint="eastAsia"/>
        </w:rPr>
        <w:t>　　第五节 休闲鞋企业（五）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三、休闲鞋企业经营状况</w:t>
      </w:r>
      <w:r>
        <w:rPr>
          <w:rFonts w:hint="eastAsia"/>
        </w:rPr>
        <w:br/>
      </w:r>
      <w:r>
        <w:rPr>
          <w:rFonts w:hint="eastAsia"/>
        </w:rPr>
        <w:t>　　　　四、休闲鞋企业发展策略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休闲鞋产业客户调研</w:t>
      </w:r>
      <w:r>
        <w:rPr>
          <w:rFonts w:hint="eastAsia"/>
        </w:rPr>
        <w:br/>
      </w:r>
      <w:r>
        <w:rPr>
          <w:rFonts w:hint="eastAsia"/>
        </w:rPr>
        <w:t>　　第一节 休闲鞋产业客户认知程度</w:t>
      </w:r>
      <w:r>
        <w:rPr>
          <w:rFonts w:hint="eastAsia"/>
        </w:rPr>
        <w:br/>
      </w:r>
      <w:r>
        <w:rPr>
          <w:rFonts w:hint="eastAsia"/>
        </w:rPr>
        <w:t>　　第二节 休闲鞋产业客户关注因素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三、休闲鞋行业市场风险分析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休闲鞋行业进出口分析</w:t>
      </w:r>
      <w:r>
        <w:rPr>
          <w:rFonts w:hint="eastAsia"/>
        </w:rPr>
        <w:br/>
      </w:r>
      <w:r>
        <w:rPr>
          <w:rFonts w:hint="eastAsia"/>
        </w:rPr>
        <w:t>　　第一节 我国休闲鞋行业出口及增长情况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2020-2025年休闲鞋行业进出口情况分析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2026-2032年国内休闲鞋产品进出口情况预测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休闲鞋行业发展趋势</w:t>
      </w:r>
      <w:r>
        <w:rPr>
          <w:rFonts w:hint="eastAsia"/>
        </w:rPr>
        <w:br/>
      </w:r>
      <w:r>
        <w:rPr>
          <w:rFonts w:hint="eastAsia"/>
        </w:rPr>
        <w:t>　　　　一、休闲鞋市场发展趋势</w:t>
      </w:r>
      <w:r>
        <w:rPr>
          <w:rFonts w:hint="eastAsia"/>
        </w:rPr>
        <w:br/>
      </w:r>
      <w:r>
        <w:rPr>
          <w:rFonts w:hint="eastAsia"/>
        </w:rPr>
        <w:t>　　　　二、休闲鞋行业竞争趋势</w:t>
      </w:r>
      <w:r>
        <w:rPr>
          <w:rFonts w:hint="eastAsia"/>
        </w:rPr>
        <w:br/>
      </w:r>
      <w:r>
        <w:rPr>
          <w:rFonts w:hint="eastAsia"/>
        </w:rPr>
        <w:t>　　　　三、休闲鞋技术发展趋势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2026-2032年休闲鞋行业运行能力预测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一、2026-2032年休闲鞋行业总资产预测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二、2026-2032年休闲鞋行业工业总产值预测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三、2026-2032年休闲鞋行业产品销售收入预测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四、2026-2032年休闲鞋行业利润总额预测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国内外休闲鞋产业政策分析</w:t>
      </w:r>
      <w:r>
        <w:rPr>
          <w:rFonts w:hint="eastAsia"/>
        </w:rPr>
        <w:br/>
      </w:r>
      <w:r>
        <w:rPr>
          <w:rFonts w:hint="eastAsia"/>
        </w:rPr>
        <w:t>　　　　一、中国休闲鞋相关产业政策</w:t>
      </w:r>
      <w:r>
        <w:rPr>
          <w:rFonts w:hint="eastAsia"/>
        </w:rPr>
        <w:br/>
      </w:r>
      <w:r>
        <w:rPr>
          <w:rFonts w:hint="eastAsia"/>
        </w:rPr>
        <w:t>　　　　二、国外休闲鞋相关产业政策</w:t>
      </w:r>
      <w:r>
        <w:rPr>
          <w:rFonts w:hint="eastAsia"/>
        </w:rPr>
        <w:br/>
      </w:r>
      <w:r>
        <w:rPr>
          <w:rFonts w:hint="eastAsia"/>
        </w:rPr>
        <w:t>　　第二节 国内外休闲鞋环保规定</w:t>
      </w:r>
      <w:r>
        <w:rPr>
          <w:rFonts w:hint="eastAsia"/>
        </w:rPr>
        <w:br/>
      </w:r>
      <w:r>
        <w:rPr>
          <w:rFonts w:hint="eastAsia"/>
        </w:rPr>
        <w:t>　　　　一、中国休闲鞋相关环保规定</w:t>
      </w:r>
      <w:r>
        <w:rPr>
          <w:rFonts w:hint="eastAsia"/>
        </w:rPr>
        <w:br/>
      </w:r>
      <w:r>
        <w:rPr>
          <w:rFonts w:hint="eastAsia"/>
        </w:rPr>
        <w:t>　　　　二、国外休闲鞋相关环保规定</w:t>
      </w:r>
      <w:r>
        <w:rPr>
          <w:rFonts w:hint="eastAsia"/>
        </w:rPr>
        <w:br/>
      </w:r>
      <w:r>
        <w:rPr>
          <w:rFonts w:hint="eastAsia"/>
        </w:rPr>
        <w:t>　　第三节 休闲鞋贸易预警</w:t>
      </w:r>
      <w:r>
        <w:rPr>
          <w:rFonts w:hint="eastAsia"/>
        </w:rPr>
        <w:br/>
      </w:r>
      <w:r>
        <w:rPr>
          <w:rFonts w:hint="eastAsia"/>
        </w:rPr>
        <w:t>　　　　一、休闲鞋可能涉及的倾销及反倾销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二、休闲鞋可能遭遇的贸易壁垒及技术壁垒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休闲鞋市场预测及休闲鞋项目投资建议</w:t>
      </w:r>
      <w:r>
        <w:rPr>
          <w:rFonts w:hint="eastAsia"/>
        </w:rPr>
        <w:br/>
      </w:r>
      <w:r>
        <w:rPr>
          <w:rFonts w:hint="eastAsia"/>
        </w:rPr>
        <w:t>　　第一节 中国休闲鞋行业生产、营销企业投资运作模式分析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中^智^林^－休闲鞋行业项目投资建议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一、休闲鞋技术应用注意事项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二、休闲鞋项目投资注意事项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三、休闲鞋生产开发注意事项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休闲鞋行业历程</w:t>
      </w:r>
      <w:r>
        <w:rPr>
          <w:rFonts w:hint="eastAsia"/>
        </w:rPr>
        <w:br/>
      </w:r>
      <w:r>
        <w:rPr>
          <w:rFonts w:hint="eastAsia"/>
        </w:rPr>
        <w:t>　　图表 休闲鞋行业生命周期</w:t>
      </w:r>
      <w:r>
        <w:rPr>
          <w:rFonts w:hint="eastAsia"/>
        </w:rPr>
        <w:br/>
      </w:r>
      <w:r>
        <w:rPr>
          <w:rFonts w:hint="eastAsia"/>
        </w:rPr>
        <w:t>　　图表 休闲鞋行业产业链分析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2020-2025年中国休闲鞋出口金额分析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2026年中国休闲鞋市场前景分析</w:t>
      </w:r>
      <w:r>
        <w:rPr>
          <w:rFonts w:hint="eastAsia"/>
        </w:rPr>
        <w:br/>
      </w:r>
      <w:r>
        <w:rPr>
          <w:rFonts w:hint="eastAsia"/>
        </w:rPr>
        <w:t>　　图表 2026年中国休闲鞋发展趋势预测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8bb3330694f97" w:history="1">
        <w:r>
          <w:rPr>
            <w:rStyle w:val="Hyperlink"/>
          </w:rPr>
          <w:t>2026年中国休闲鞋行业深度研究分析及发展前景预测报告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8bb3330694f97" w:history="1">
        <w:r>
          <w:rPr>
            <w:rStyle w:val="Hyperlink"/>
          </w:rPr>
          <w:t>https://www.20087.com/9/8A/XiuXianXieHangYeFenXiBaoGao.html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804c254c42a1" w:history="1">
      <w:r>
        <w:rPr>
          <w:rStyle w:val="Hyperlink"/>
        </w:rPr>
        <w:t>2026年中国休闲鞋行业深度研究分析及发展前景预测报告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XiuXianXieHangYeFenXiBaoGao.html" TargetMode="External" Id="Rd0b8bb33306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XiuXianXieHangYeFenXiBaoGao.html" TargetMode="External" Id="Rb2fa804c254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2025-11-01T23:34:00Z</dcterms:created>
  <dcterms:modified xsi:type="dcterms:W3CDTF">2025-11-02T00:34:00Z</dcterms:modified>
  <dc:subject>2026年中国休闲鞋行业深度研究分析及发展前景预测报告</dc:subject>
  <dc:title>2026年中国休闲鞋行业深度研究分析及发展前景预测报告</dc:title>
  <cp:keywords>2026年中国休闲鞋行业深度研究分析及发展前景预测报告</cp:keywords>
  <dc:description>2026年中国休闲鞋行业深度研究分析及发展前景预测报告</dc:description>
</cp:coreProperties>
</file>