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1c86136e4ff3" w:history="1">
              <w:r>
                <w:rPr>
                  <w:rStyle w:val="Hyperlink"/>
                </w:rPr>
                <w:t>2024-2030年全球与中国粉丝互动平台发展现状及前景趋势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1c86136e4ff3" w:history="1">
              <w:r>
                <w:rPr>
                  <w:rStyle w:val="Hyperlink"/>
                </w:rPr>
                <w:t>2024-2030年全球与中国粉丝互动平台发展现状及前景趋势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81c86136e4ff3" w:history="1">
                <w:r>
                  <w:rPr>
                    <w:rStyle w:val="Hyperlink"/>
                  </w:rPr>
                  <w:t>https://www.20087.com/0/80/FenSiHuDongPingTaiFaZhanQianJing.html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互动平台是一种新兴的社交媒体形式，为明星、网红、企业和粉丝之间提供了沟通交流的渠道。随着移动互联网的普及和发展，粉丝互动平台的功能和形式也在不断丰富，从最初的评论、点赞、分享到现在的直播、短视频、虚拟礼物赠送等多种互动方式。这些平台不仅增强了用户粘性，还为企业提供了新的营销手段。</w:t>
      </w:r>
      <w:r>
        <w:rPr>
          <w:rFonts w:hint="eastAsia"/>
        </w:rPr>
        <w:br/>
      </w:r>
      <w:r>
        <w:rPr>
          <w:rFonts w:hint="eastAsia"/>
        </w:rPr>
        <w:t>　　未来，粉丝互动平台的发展将主要体现在以下几个方面：一是通过人工智能技术的应用，实现更加精准的内容推荐和用户画像分析，提高用户体验；二是加强社区管理，建立更加完善的版权保护机制和内容审核制度，营造健康的网络环境；三是拓展更多互动形式，如虚拟现实(VR)、增强现实(AR)等技术的应用，丰富互动体验；四是推动平台间的互联互通，实现跨平台的内容共享和用户迁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1c86136e4ff3" w:history="1">
        <w:r>
          <w:rPr>
            <w:rStyle w:val="Hyperlink"/>
          </w:rPr>
          <w:t>2024-2030年全球与中国粉丝互动平台发展现状及前景趋势</w:t>
        </w:r>
      </w:hyperlink>
      <w:r>
        <w:rPr>
          <w:rFonts w:hint="eastAsia"/>
        </w:rPr>
        <w:t>》基于国家统计局、商务部、发改委以及粉丝互动平台相关行业协会、研究单位的数据和宏观经济、政策环境分析，全面研究了粉丝互动平台行业的产业链结构、市场规模与需求。粉丝互动平台报告剖析了粉丝互动平台市场价格、行业竞争格局及重点企业经营现状，并对粉丝互动平台市场前景、发展趋势进行了科学预测。同时，粉丝互动平台报告还进一步细分了市场，评估了粉丝互动平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粉丝互动平台市场概述</w:t>
      </w:r>
      <w:r>
        <w:rPr>
          <w:rFonts w:hint="eastAsia"/>
        </w:rPr>
        <w:br/>
      </w:r>
      <w:r>
        <w:rPr>
          <w:rFonts w:hint="eastAsia"/>
        </w:rPr>
        <w:t>　　1.1 粉丝互动平台市场概述</w:t>
      </w:r>
      <w:r>
        <w:rPr>
          <w:rFonts w:hint="eastAsia"/>
        </w:rPr>
        <w:br/>
      </w:r>
      <w:r>
        <w:rPr>
          <w:rFonts w:hint="eastAsia"/>
        </w:rPr>
        <w:t>　　1.2 不同产品类型粉丝互动平台分析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全球市场不同产品类型粉丝互动平台销售额对比（2019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全球不同产品类型粉丝互动平台销售额及市场份额（2019-2024）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全球不同产品类型粉丝互动平台销售额预测（2025-2030）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中国不同产品类型粉丝互动平台销售额及市场份额（2019-2024）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中国不同产品类型粉丝互动平台销售额预测（2025-2030）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从不同应用，粉丝互动平台主要包括如下几个方面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运动队和俱乐部</w:t>
      </w:r>
      <w:r>
        <w:rPr>
          <w:rFonts w:hint="eastAsia"/>
        </w:rPr>
        <w:br/>
      </w:r>
      <w:r>
        <w:rPr>
          <w:rFonts w:hint="eastAsia"/>
        </w:rPr>
        <w:t>　　　　2.1.2 音乐艺术家和乐队</w:t>
      </w:r>
      <w:r>
        <w:rPr>
          <w:rFonts w:hint="eastAsia"/>
        </w:rPr>
        <w:br/>
      </w:r>
      <w:r>
        <w:rPr>
          <w:rFonts w:hint="eastAsia"/>
        </w:rPr>
        <w:t>　　　　2.1.3 品牌和企业</w:t>
      </w:r>
      <w:r>
        <w:rPr>
          <w:rFonts w:hint="eastAsia"/>
        </w:rPr>
        <w:br/>
      </w:r>
      <w:r>
        <w:rPr>
          <w:rFonts w:hint="eastAsia"/>
        </w:rPr>
        <w:t>　　　　2.1.4 游戏行业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全球市场不同应用粉丝互动平台销售额对比（2019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全球不同应用粉丝互动平台销售额及市场份额（2019-2024）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全球不同应用粉丝互动平台销售额预测（2025-2030）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中国不同应用粉丝互动平台销售额及市场份额（2019-2024）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中国不同应用粉丝互动平台销售额预测（2025-2030）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全球粉丝互动平台主要地区分析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全球主要地区粉丝互动平台市场规模分析：2019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全球主要地区粉丝互动平台销售额及份额（2019-2024年）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全球主要地区粉丝互动平台销售额及份额预测（2025-2030）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印度粉丝互动平台销售额及预测（2019-2030）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全球主要企业粉丝互动平台销售额及市场份额</w:t>
      </w:r>
      <w:r>
        <w:rPr>
          <w:rFonts w:hint="eastAsia"/>
        </w:rPr>
        <w:br/>
      </w:r>
      <w:r>
        <w:rPr>
          <w:rFonts w:hint="eastAsia"/>
        </w:rPr>
        <w:t>　　4.2 全球粉丝互动平台主要企业竞争态势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粉丝互动平台行业集中度分析：2023年全球Top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全球粉丝互动平台第一梯队、第二梯队和第三梯队企业及市场份额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2023年全球主要厂商粉丝互动平台收入排名</w:t>
      </w:r>
      <w:r>
        <w:rPr>
          <w:rFonts w:hint="eastAsia"/>
        </w:rPr>
        <w:br/>
      </w:r>
      <w:r>
        <w:rPr>
          <w:rFonts w:hint="eastAsia"/>
        </w:rPr>
        <w:t>　　4.4 全球主要厂商粉丝互动平台总部及市场区域分布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全球主要厂商粉丝互动平台产品类型及应用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全球主要厂商粉丝互动平台商业化日期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粉丝互动平台全球领先企业SWOT分析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中国市场粉丝互动平台主要企业分析</w:t>
      </w:r>
      <w:r>
        <w:rPr>
          <w:rFonts w:hint="eastAsia"/>
        </w:rPr>
        <w:br/>
      </w:r>
      <w:r>
        <w:rPr>
          <w:rFonts w:hint="eastAsia"/>
        </w:rPr>
        <w:t>　　5.1 中国粉丝互动平台销售额及市场份额（2019-2024）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中国粉丝互动平台Top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粉丝互动平台行业发展机遇及主要驱动因素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粉丝互动平台行业发展面临的风险</w:t>
      </w:r>
      <w:r>
        <w:rPr>
          <w:rFonts w:hint="eastAsia"/>
        </w:rPr>
        <w:br/>
      </w:r>
      <w:r>
        <w:rPr>
          <w:rFonts w:hint="eastAsia"/>
        </w:rPr>
        <w:t>　　7.3 粉丝互动平台行业政策分析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全球市场不同产品类型粉丝互动平台销售额及增长率对比（2019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全球不同产品类型粉丝互动平台销售额列表（2019-2024）&amp;（百万美元）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全球不同产品类型粉丝互动平台销售额市场份额列表（2019-2024）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全球不同产品类型粉丝互动平台销售额预测（2025-2030）&amp;（百万美元）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全球不同产品类型粉丝互动平台销售额市场份额预测（2025-2030）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中国不同产品类型粉丝互动平台销售额列表（2019-2024）&amp;（百万美元）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中国不同产品类型粉丝互动平台销售额市场份额列表（2019-2024）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中国不同产品类型粉丝互动平台销售额预测（2025-2030）&amp;（百万美元）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中国不同产品类型粉丝互动平台销售额市场份额预测（2025-2030）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全球市场不同应用粉丝互动平台销售额及增长率对比（2019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全球不同应用粉丝互动平台销售额列表（2019-2024）&amp;（百万美元）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全球不同应用粉丝互动平台销售额市场份额列表（2019-2024）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全球不同应用粉丝互动平台销售额预测（2025-2030）&amp;（百万美元）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全球不同应用粉丝互动平台市场份额预测（2025-2030）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中国不同应用粉丝互动平台销售额列表（2019-2024）&amp;（百万美元）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中国不同应用粉丝互动平台销售额市场份额列表（2019-2024）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中国不同应用粉丝互动平台销售额预测（2025-2030）&amp;（百万美元）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中国不同应用粉丝互动平台销售额市场份额预测（2025-2030）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全球主要地区粉丝互动平台销售额：（2019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全球主要地区粉丝互动平台销售额列表（2019-2024年）&amp;（百万美元）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全球主要地区粉丝互动平台销售额及份额列表（2019-2024年）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全球主要地区粉丝互动平台销售额列表预测（2025-2030）&amp;（百万美元）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全球主要地区粉丝互动平台销售额及份额列表预测（2025-2030）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全球主要企业粉丝互动平台销售额（2019-2024）&amp;（百万美元）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全球主要企业粉丝互动平台销售额份额对比（2019-2024）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2023年全球粉丝互动平台主要厂商市场地位（第一梯队、第二梯队和第三梯队）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2023年全球主要厂商粉丝互动平台收入排名（百万美元）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全球主要厂商粉丝互动平台总部及市场区域分布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全球主要厂商粉丝互动平台产品类型及应用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全球主要厂商粉丝互动平台商业化日期</w:t>
      </w:r>
      <w:r>
        <w:rPr>
          <w:rFonts w:hint="eastAsia"/>
        </w:rPr>
        <w:br/>
      </w:r>
      <w:r>
        <w:rPr>
          <w:rFonts w:hint="eastAsia"/>
        </w:rPr>
        <w:t>　　表 33： 全球粉丝互动平台市场投资、并购等现状分析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中国主要企业粉丝互动平台销售额列表（2019-2024）&amp;（百万美元）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中国主要企业粉丝互动平台销售额份额对比（2019-2024）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重点企业（21）公司信息、总部、粉丝互动平台市场地位以及主要的竞争对手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粉丝互动平台产品及服务介绍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粉丝互动平台收入及毛利率（2019-2024）&amp;（百万美元）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粉丝互动平台行业发展机遇及主要驱动因素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粉丝互动平台行业发展面临的风险</w:t>
      </w:r>
      <w:r>
        <w:rPr>
          <w:rFonts w:hint="eastAsia"/>
        </w:rPr>
        <w:br/>
      </w:r>
      <w:r>
        <w:rPr>
          <w:rFonts w:hint="eastAsia"/>
        </w:rPr>
        <w:t>　　表 142： 粉丝互动平台行业政策分析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粉丝互动平台产品图片</w:t>
      </w:r>
      <w:r>
        <w:rPr>
          <w:rFonts w:hint="eastAsia"/>
        </w:rPr>
        <w:br/>
      </w:r>
      <w:r>
        <w:rPr>
          <w:rFonts w:hint="eastAsia"/>
        </w:rPr>
        <w:t>　　图 2： 全球市场粉丝互动平台市场规模（销售额），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全球粉丝互动平台市场销售额预测：（百万美元）&amp;（2019-2030）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中国市场粉丝互动平台销售额及未来趋势（2019-2030）&amp;（百万美元）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全球不同产品类型粉丝互动平台市场份额2023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全球不同产品类型粉丝互动平台市场份额2019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全球不同产品类型粉丝互动平台市场份额预测2025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中国不同产品类型粉丝互动平台市场份额2019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中国不同产品类型粉丝互动平台市场份额预测2025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运动队和俱乐部</w:t>
      </w:r>
      <w:r>
        <w:rPr>
          <w:rFonts w:hint="eastAsia"/>
        </w:rPr>
        <w:br/>
      </w:r>
      <w:r>
        <w:rPr>
          <w:rFonts w:hint="eastAsia"/>
        </w:rPr>
        <w:t>　　图 15： 音乐艺术家和乐队</w:t>
      </w:r>
      <w:r>
        <w:rPr>
          <w:rFonts w:hint="eastAsia"/>
        </w:rPr>
        <w:br/>
      </w:r>
      <w:r>
        <w:rPr>
          <w:rFonts w:hint="eastAsia"/>
        </w:rPr>
        <w:t>　　图 16： 品牌和企业</w:t>
      </w:r>
      <w:r>
        <w:rPr>
          <w:rFonts w:hint="eastAsia"/>
        </w:rPr>
        <w:br/>
      </w:r>
      <w:r>
        <w:rPr>
          <w:rFonts w:hint="eastAsia"/>
        </w:rPr>
        <w:t>　　图 17： 游戏行业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全球不同应用粉丝互动平台市场份额2023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全球不同应用粉丝互动平台市场份额2019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全球主要地区粉丝互动平台销售额市场份额（2019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印度粉丝互动平台销售额及预测（2019-2030）&amp;（百万美元）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2023年全球前五大厂商粉丝互动平台市场份额</w:t>
      </w:r>
      <w:r>
        <w:rPr>
          <w:rFonts w:hint="eastAsia"/>
        </w:rPr>
        <w:br/>
      </w:r>
      <w:r>
        <w:rPr>
          <w:rFonts w:hint="eastAsia"/>
        </w:rPr>
        <w:t>　　图 29： 2023年全球粉丝互动平台第一梯队、第二梯队和第三梯队厂商及市场份额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粉丝互动平台全球领先企业SWOT分析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2023年中国排名前三和前五粉丝互动平台企业市场份额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1c86136e4ff3" w:history="1">
        <w:r>
          <w:rPr>
            <w:rStyle w:val="Hyperlink"/>
          </w:rPr>
          <w:t>2024-2030年全球与中国粉丝互动平台发展现状及前景趋势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81c86136e4ff3" w:history="1">
        <w:r>
          <w:rPr>
            <w:rStyle w:val="Hyperlink"/>
          </w:rPr>
          <w:t>https://www.20087.com/0/80/FenSiHuDongPingTaiFaZhanQianJing.html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f346263d74742" w:history="1">
      <w:r>
        <w:rPr>
          <w:rStyle w:val="Hyperlink"/>
        </w:rPr>
        <w:t>2024-2030年全球与中国粉丝互动平台发展现状及前景趋势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nSiHuDongPingTaiFaZhanQianJing.html" TargetMode="External" Id="R44681c86136e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nSiHuDongPingTaiFaZhanQianJing.html" TargetMode="External" Id="R0a4f346263d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2024-09-28T06:57:59Z</dcterms:created>
  <dcterms:modified xsi:type="dcterms:W3CDTF">2024-09-28T07:57:59Z</dcterms:modified>
  <dc:subject>2024-2030年全球与中国粉丝互动平台发展现状及前景趋势</dc:subject>
  <dc:title>2024-2030年全球与中国粉丝互动平台发展现状及前景趋势</dc:title>
  <cp:keywords>2024-2030年全球与中国粉丝互动平台发展现状及前景趋势</cp:keywords>
  <dc:description>2024-2030年全球与中国粉丝互动平台发展现状及前景趋势</dc:description>
</cp:coreProperties>
</file>