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ba82e1164ec5" w:history="1">
              <w:r>
                <w:rPr>
                  <w:rStyle w:val="Hyperlink"/>
                </w:rPr>
                <w:t>中国系统集成行业现状调研与市场前景分析报告（2025年）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ba82e1164ec5" w:history="1">
              <w:r>
                <w:rPr>
                  <w:rStyle w:val="Hyperlink"/>
                </w:rPr>
                <w:t>中国系统集成行业现状调研与市场前景分析报告（2025年）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ba82e1164ec5" w:history="1">
                <w:r>
                  <w:rPr>
                    <w:rStyle w:val="Hyperlink"/>
                  </w:rPr>
                  <w:t>https://www.20087.com/0/50/XiTongJiChengShiChangDiaoYanBaoGao.html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旨在为企业提供全面的IT解决方案，帮助客户解决复杂的信息系统建设问题。近年来，随着信息技术的快速发展和企业数字化转型的需求增加，系统集成市场呈现出强劲的增长势头。系统集成服务商不仅提供硬件设备安装调试服务，还涵盖了软件部署、网络架构设计、信息安全保障等多个方面。同时，随着云计算和边缘计算技术的普及，系统集成服务的内容也在不断丰富。</w:t>
      </w:r>
      <w:r>
        <w:rPr>
          <w:rFonts w:hint="eastAsia"/>
        </w:rPr>
        <w:br/>
      </w:r>
      <w:r>
        <w:rPr>
          <w:rFonts w:hint="eastAsia"/>
        </w:rPr>
        <w:t>　　未来，系统集成行业的发展将更加注重技术融合和服务能力的提升。一方面，随着云计算和物联网技术的应用，系统集成商将更加注重提供基于云平台的集成服务，以满足企业对敏捷性和可扩展性的需求。另一方面，随着信息安全威胁的增加，系统集成商将更加注重提供全面的安全防护解决方案，确保客户信息系统的安全稳定运行。长期来看，系统集成行业将通过技术创新和服务优化，不断提高服务的专业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2025-2031年世界系统集成行业发展趋势分析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一、金融危机下全球it产业状况</w:t>
      </w:r>
      <w:r>
        <w:rPr>
          <w:rFonts w:hint="eastAsia"/>
        </w:rPr>
        <w:br/>
      </w:r>
      <w:r>
        <w:rPr>
          <w:rFonts w:hint="eastAsia"/>
        </w:rPr>
        <w:t>　　　　二、未来it产业发展趋势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二、国家鼓励新政策分析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三、信息技术领域的十三五规划</w:t>
      </w:r>
      <w:r>
        <w:rPr>
          <w:rFonts w:hint="eastAsia"/>
        </w:rPr>
        <w:br/>
      </w:r>
      <w:r>
        <w:rPr>
          <w:rFonts w:hint="eastAsia"/>
        </w:rPr>
        <w:t>　　第三节 2024-2025年中国系统集成产业社会环境分析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三、我国从事系统集成单位的分类</w:t>
      </w:r>
      <w:r>
        <w:rPr>
          <w:rFonts w:hint="eastAsia"/>
        </w:rPr>
        <w:br/>
      </w:r>
      <w:r>
        <w:rPr>
          <w:rFonts w:hint="eastAsia"/>
        </w:rPr>
        <w:t>　　　　四、出入口控制集成系统市场</w:t>
      </w:r>
      <w:r>
        <w:rPr>
          <w:rFonts w:hint="eastAsia"/>
        </w:rPr>
        <w:br/>
      </w:r>
      <w:r>
        <w:rPr>
          <w:rFonts w:hint="eastAsia"/>
        </w:rPr>
        <w:t>　　　　五、石油化工自动化技术发展四大趋势</w:t>
      </w:r>
      <w:r>
        <w:rPr>
          <w:rFonts w:hint="eastAsia"/>
        </w:rPr>
        <w:br/>
      </w:r>
      <w:r>
        <w:rPr>
          <w:rFonts w:hint="eastAsia"/>
        </w:rPr>
        <w:t>　　第二节 2024-2025年中国系统集成行业运行动态分析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2024-2025年中国系统集成行业存在的问题及措施建议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2024-2025年中国系统集成行业市场运行态势分析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2024-2025年中国企业信息化技术应用情况分析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2024-2025年中国中小企业信息化概况分析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三、中国电信支持各行业信息化应用情况</w:t>
      </w:r>
      <w:r>
        <w:rPr>
          <w:rFonts w:hint="eastAsia"/>
        </w:rPr>
        <w:br/>
      </w:r>
      <w:r>
        <w:rPr>
          <w:rFonts w:hint="eastAsia"/>
        </w:rPr>
        <w:t>　　　　四、电信行业it投入市场机会分析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2025-2031年中国系统集成行业发展前景及趋势分析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一、2025年中国it及服务发展状况分析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三、“绿色it服务”成为行业共识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一、济研：电信行业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[-中-智林]2025-2031年中国系统集成行业市场盈利预测分析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2025年中国系统集成行业市场规模构成表</w:t>
      </w:r>
      <w:r>
        <w:rPr>
          <w:rFonts w:hint="eastAsia"/>
        </w:rPr>
        <w:br/>
      </w:r>
      <w:r>
        <w:rPr>
          <w:rFonts w:hint="eastAsia"/>
        </w:rPr>
        <w:t>　　图表 2 2020-2025年中国系统集成行业市场规模增长图</w:t>
      </w:r>
      <w:r>
        <w:rPr>
          <w:rFonts w:hint="eastAsia"/>
        </w:rPr>
        <w:br/>
      </w:r>
      <w:r>
        <w:rPr>
          <w:rFonts w:hint="eastAsia"/>
        </w:rPr>
        <w:t>　　图表 3 中国it投入用户结构情况</w:t>
      </w:r>
      <w:r>
        <w:rPr>
          <w:rFonts w:hint="eastAsia"/>
        </w:rPr>
        <w:br/>
      </w:r>
      <w:r>
        <w:rPr>
          <w:rFonts w:hint="eastAsia"/>
        </w:rPr>
        <w:t>　　图表 4 2020-2025年中国政府行业it投资规模及增长预测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7 2025-2031年金融it市场规模的发展及投资需求预测</w:t>
      </w:r>
      <w:r>
        <w:rPr>
          <w:rFonts w:hint="eastAsia"/>
        </w:rPr>
        <w:br/>
      </w:r>
      <w:r>
        <w:rPr>
          <w:rFonts w:hint="eastAsia"/>
        </w:rPr>
        <w:t>　　图表 8 2025年中国电信行业it投资规模及增长预测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9 2020-2025年中国制造业it投入规模及预测</w:t>
      </w:r>
      <w:r>
        <w:rPr>
          <w:rFonts w:hint="eastAsia"/>
        </w:rPr>
        <w:br/>
      </w:r>
      <w:r>
        <w:rPr>
          <w:rFonts w:hint="eastAsia"/>
        </w:rPr>
        <w:t>　　图表 10 2020-2025年中国能源业it投入规模及预测</w:t>
      </w:r>
      <w:r>
        <w:rPr>
          <w:rFonts w:hint="eastAsia"/>
        </w:rPr>
        <w:br/>
      </w:r>
      <w:r>
        <w:rPr>
          <w:rFonts w:hint="eastAsia"/>
        </w:rPr>
        <w:t>　　图表 11 2020-2025年中国教育行业it投资规模及增长预测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12 教育信息化用户分布</w:t>
      </w:r>
      <w:r>
        <w:rPr>
          <w:rFonts w:hint="eastAsia"/>
        </w:rPr>
        <w:br/>
      </w:r>
      <w:r>
        <w:rPr>
          <w:rFonts w:hint="eastAsia"/>
        </w:rPr>
        <w:t>　　图表 13 空中课堂全院院所访问量top10（集中教学园区除外）</w:t>
      </w:r>
      <w:r>
        <w:rPr>
          <w:rFonts w:hint="eastAsia"/>
        </w:rPr>
        <w:br/>
      </w:r>
      <w:r>
        <w:rPr>
          <w:rFonts w:hint="eastAsia"/>
        </w:rPr>
        <w:t>　　图表 14 课程网站全院院所访问量top10（集中教学园区除外）</w:t>
      </w:r>
      <w:r>
        <w:rPr>
          <w:rFonts w:hint="eastAsia"/>
        </w:rPr>
        <w:br/>
      </w:r>
      <w:r>
        <w:rPr>
          <w:rFonts w:hint="eastAsia"/>
        </w:rPr>
        <w:t>　　图表 1 2020-2025年东软集团股份有限公司主要财务指标表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 2020-2025年东软集团股份有限公司成长性指标表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 2020-2025年东软集团股份有限公司经营能力指标表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 2020-2025年东软集团股份有限公司盈利能力指标表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 2020-2025年山东浪潮齐鲁软件产业股份有限公司成长性指标表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9 2020-2025年山东浪潮齐鲁软件产业股份有限公司盈利能力指标表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10 2020-2025年山东浪潮齐鲁软件产业股份有限公司偿债能力指标表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 2020-2025年北京华胜天成科技股份有限公司主要财务指标表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12 2020-2025年北京华胜天成科技股份有限公司成长性指标表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19 2020-2025年恒生电子股份有限公司盈利能力指标表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 2020-2025年恒生电子股份有限公司偿债能力指标表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21 2020-2025年北京东华合创数码科技股份有限公司主要财务指标表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22 2020-2025年北京东华合创数码科技股份有限公司成长性指标表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23 2020-2025年北京东华合创数码科技股份有限公司经营能力指标表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24 2020-2025年北京东华合创数码科技股份有限公司盈利能力指标表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26 山东中创软件工程股份有限公司基本情况表</w:t>
      </w:r>
      <w:r>
        <w:rPr>
          <w:rFonts w:hint="eastAsia"/>
        </w:rPr>
        <w:br/>
      </w:r>
      <w:r>
        <w:rPr>
          <w:rFonts w:hint="eastAsia"/>
        </w:rPr>
        <w:t>　　图表 27 2020-2025年山东中创软件工程股份有限公司企业主要经济指标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29 2020-2025年山东中创软件工程股份有限公司企业盈利比率情况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30 2020-2025年山东中创软件工程股份有限公司企业负债指标情况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31 2020-2025年山东中创软件工程股份有限公司企业产值情况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32 2020-2025年山东中创软件工程股份有限公司企业成本费用情况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33 武汉天喻信息产业有限责任公司基本情况表</w:t>
      </w:r>
      <w:r>
        <w:rPr>
          <w:rFonts w:hint="eastAsia"/>
        </w:rPr>
        <w:br/>
      </w:r>
      <w:r>
        <w:rPr>
          <w:rFonts w:hint="eastAsia"/>
        </w:rPr>
        <w:t>　　图表 34 2020-2025年武汉天喻信息产业有限责任公司企业主要经济指标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37 2020-2025年武汉天喻信息产业有限责任公司企业负债指标情况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39 2020-2025年武汉天喻信息产业有限责任公司企业成本费用情况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40 安徽科大讯飞信息科技股份有限公司基本情况表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41 2020-2025年安徽科大讯飞信息科技股份有限公司企业主要经济指标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42 2020-2025年安徽科大讯飞信息科技股份有限公司企业盈利指标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43 2020-2025年安徽科大讯飞信息科技股份有限公司企业盈利比率情况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44 2020-2025年安徽科大讯飞信息科技股份有限公司企业负债指标情况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广州南天电脑系统有限公司基本情况表</w:t>
      </w:r>
      <w:r>
        <w:rPr>
          <w:rFonts w:hint="eastAsia"/>
        </w:rPr>
        <w:br/>
      </w:r>
      <w:r>
        <w:rPr>
          <w:rFonts w:hint="eastAsia"/>
        </w:rPr>
        <w:t>　　图表 49 2020-2025年广州南天电脑系统有限公司企业盈利指标</w:t>
      </w:r>
      <w:r>
        <w:rPr>
          <w:rFonts w:hint="eastAsia"/>
        </w:rPr>
        <w:br/>
      </w:r>
      <w:r>
        <w:rPr>
          <w:rFonts w:hint="eastAsia"/>
        </w:rPr>
        <w:t>　　图表 54 安徽皖通科技股份有限公司基本情况表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61 深圳海联讯科技股份有限公司基本情况表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68 南宁亚奥数码有限公司基本情况表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2020-2025年南宁亚奥数码有限公司企业盈利指标</w:t>
      </w:r>
      <w:r>
        <w:rPr>
          <w:rFonts w:hint="eastAsia"/>
        </w:rPr>
        <w:br/>
      </w:r>
      <w:r>
        <w:rPr>
          <w:rFonts w:hint="eastAsia"/>
        </w:rPr>
        <w:t>　　图表 71 2020-2025年南宁亚奥数码有限公司企业盈利比率情况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72 2020-2025年南宁亚奥数码有限公司企业负债指标情况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73 2020-2025年南宁亚奥数码有限公司企业产值情况</w:t>
      </w:r>
      <w:r>
        <w:rPr>
          <w:rFonts w:hint="eastAsia"/>
        </w:rPr>
        <w:br/>
      </w:r>
      <w:r>
        <w:rPr>
          <w:rFonts w:hint="eastAsia"/>
        </w:rPr>
        <w:t>　　图表 74 2020-2025年南宁亚奥数码有限公司企业成本费用情况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75 成都三零盛安信息系统有限公司基本情况表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2020-2025年成都三零盛安信息系统有限公司企业盈利指标</w:t>
      </w:r>
      <w:r>
        <w:rPr>
          <w:rFonts w:hint="eastAsia"/>
        </w:rPr>
        <w:br/>
      </w:r>
      <w:r>
        <w:rPr>
          <w:rFonts w:hint="eastAsia"/>
        </w:rPr>
        <w:t>　　图表 79 2020-2025年成都三零盛安信息系统有限公司企业负债指标情况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四川省天光科技实业有限责任公司基本情况表</w:t>
      </w:r>
      <w:r>
        <w:rPr>
          <w:rFonts w:hint="eastAsia"/>
        </w:rPr>
        <w:br/>
      </w:r>
      <w:r>
        <w:rPr>
          <w:rFonts w:hint="eastAsia"/>
        </w:rPr>
        <w:t>　　图表 89 中国软件及集成电路上市公司一览表</w:t>
      </w:r>
      <w:r>
        <w:rPr>
          <w:rFonts w:hint="eastAsia"/>
        </w:rPr>
        <w:br/>
      </w:r>
      <w:r>
        <w:rPr>
          <w:rFonts w:hint="eastAsia"/>
        </w:rPr>
        <w:t>　　图表 90 2025年中国软件业务收入趋势图</w:t>
      </w:r>
      <w:r>
        <w:rPr>
          <w:rFonts w:hint="eastAsia"/>
        </w:rPr>
        <w:br/>
      </w:r>
      <w:r>
        <w:rPr>
          <w:rFonts w:hint="eastAsia"/>
        </w:rPr>
        <w:t>　　图表 91 2025年中国软件业务收入构成图</w:t>
      </w:r>
      <w:r>
        <w:rPr>
          <w:rFonts w:hint="eastAsia"/>
        </w:rPr>
        <w:br/>
      </w:r>
      <w:r>
        <w:rPr>
          <w:rFonts w:hint="eastAsia"/>
        </w:rPr>
        <w:t>　　图表 92 2025年中国软件业务出口增长情况</w:t>
      </w:r>
      <w:r>
        <w:rPr>
          <w:rFonts w:hint="eastAsia"/>
        </w:rPr>
        <w:br/>
      </w:r>
      <w:r>
        <w:rPr>
          <w:rFonts w:hint="eastAsia"/>
        </w:rPr>
        <w:t>　　图表 93 2025年中国软件业务分区域增长情况</w:t>
      </w:r>
      <w:r>
        <w:rPr>
          <w:rFonts w:hint="eastAsia"/>
        </w:rPr>
        <w:br/>
      </w:r>
      <w:r>
        <w:rPr>
          <w:rFonts w:hint="eastAsia"/>
        </w:rPr>
        <w:t>　　图表 94 2025年中心城市软件产业增长情况</w:t>
      </w:r>
      <w:r>
        <w:rPr>
          <w:rFonts w:hint="eastAsia"/>
        </w:rPr>
        <w:br/>
      </w:r>
      <w:r>
        <w:rPr>
          <w:rFonts w:hint="eastAsia"/>
        </w:rPr>
        <w:t>　　图表 95 2025年计划单列市、副省级城市软件产业主要经济指标完成情况（一）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96 2025年计划单列市、副省级城市软件产业主要经济指标完成情况（二）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97 2025年软件产业主要经济指标完成情况（一）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98 2025年软件产业主要经济指标完成情况（二）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ba82e1164ec5" w:history="1">
        <w:r>
          <w:rPr>
            <w:rStyle w:val="Hyperlink"/>
          </w:rPr>
          <w:t>中国系统集成行业现状调研与市场前景分析报告（2025年）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ba82e1164ec5" w:history="1">
        <w:r>
          <w:rPr>
            <w:rStyle w:val="Hyperlink"/>
          </w:rPr>
          <w:t>https://www.20087.com/0/50/XiTongJiChengShiChangDiaoYanBaoGao.html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17f1139348dd" w:history="1">
      <w:r>
        <w:rPr>
          <w:rStyle w:val="Hyperlink"/>
        </w:rPr>
        <w:t>中国系统集成行业现状调研与市场前景分析报告（2025年）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TongJiChengShiChangDiaoYanBaoGao.html" TargetMode="External" Id="Re938ba82e116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TongJiChengShiChangDiaoYanBaoGao.html" TargetMode="External" Id="Ra97e17f11393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2024-12-17T03:14:00Z</dcterms:created>
  <dcterms:modified xsi:type="dcterms:W3CDTF">2024-12-17T04:14:00Z</dcterms:modified>
  <dc:subject>中国系统集成行业现状调研与市场前景分析报告（2025年）</dc:subject>
  <dc:title>中国系统集成行业现状调研与市场前景分析报告（2025年）</dc:title>
  <cp:keywords>中国系统集成行业现状调研与市场前景分析报告（2025年）</cp:keywords>
  <dc:description>中国系统集成行业现状调研与市场前景分析报告（2025年）</dc:description>
</cp:coreProperties>
</file>