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7c6cb7bb8468f" w:history="1">
              <w:r>
                <w:rPr>
                  <w:rStyle w:val="Hyperlink"/>
                </w:rPr>
                <w:t>中国卫星通信业务市场现状调研与发展前景预测分析报告（2026-2032年）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7c6cb7bb8468f" w:history="1">
              <w:r>
                <w:rPr>
                  <w:rStyle w:val="Hyperlink"/>
                </w:rPr>
                <w:t>中国卫星通信业务市场现状调研与发展前景预测分析报告（2026-2032年）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7c6cb7bb8468f" w:history="1">
                <w:r>
                  <w:rPr>
                    <w:rStyle w:val="Hyperlink"/>
                  </w:rPr>
                  <w:t>https://www.20087.com/0/20/WeiXingTongXinYeWuShiChangXianZhuangHeQianJing.html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通信业务是利用地球轨道卫星实现语音、数据与视频传输的远程通信服务，覆盖海事、航空、应急救灾、能源勘探及偏远地区宽带接入等场景。当前低轨星座（如Starlink、OneWeb）与高通量地球静止轨道（GEO）卫星协同发展，推动终端小型化、带宽提升与资费下降。在俄乌冲突与极端气候事件频发背景下，卫星通信作为地面网络备份的战略价值凸显。然而，终端成本仍较高；低轨系统存在星间切换时延；频谱资源争夺加剧，国际协调难度加大；且网络安全与信号干扰风险不容忽视。</w:t>
      </w:r>
      <w:r>
        <w:rPr>
          <w:rFonts w:hint="eastAsia"/>
        </w:rPr>
        <w:br/>
      </w:r>
      <w:r>
        <w:rPr>
          <w:rFonts w:hint="eastAsia"/>
        </w:rPr>
        <w:t>　　未来，卫星通信业务将加速向天地一体化、智能终端与行业深度融合演进。6G标准纳入非地面网络（NTN），实现手机直连卫星；AI优化波束赋形与资源调度，提升频谱效率。在应用端，卫星物联网支持全球资产追踪；应急通信背包集成北斗短报文与宽带回传。此外，绿色推进技术延长卫星寿命，降低空间碎片风险。长远来看，卫星通信业务将从补充性通信手段升级为数字基础设施的韧性支柱，支撑全球互联、安全应急与数字经济向无盲区、高可靠、智能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7c6cb7bb8468f" w:history="1">
        <w:r>
          <w:rPr>
            <w:rStyle w:val="Hyperlink"/>
          </w:rPr>
          <w:t>中国卫星通信业务市场现状调研与发展前景预测分析报告（2026-2032年）</w:t>
        </w:r>
      </w:hyperlink>
      <w:r>
        <w:rPr>
          <w:rFonts w:hint="eastAsia"/>
        </w:rPr>
        <w:t>》基于统计局、相关行业协会及科研机构的详实数据，系统分析了卫星通信业务市场的规模现状、需求特征及价格走势。报告客观评估了卫星通信业务行业技术水平及未来发展方向，对市场前景做出科学预测，并重点分析了卫星通信业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卫星通信业务产业概述</w:t>
      </w:r>
      <w:r>
        <w:rPr>
          <w:rFonts w:hint="eastAsia"/>
        </w:rPr>
        <w:br/>
      </w:r>
      <w:r>
        <w:rPr>
          <w:rFonts w:hint="eastAsia"/>
        </w:rPr>
        <w:t>　　第一节 卫星通信业务定义与分类</w:t>
      </w:r>
      <w:r>
        <w:rPr>
          <w:rFonts w:hint="eastAsia"/>
        </w:rPr>
        <w:br/>
      </w:r>
      <w:r>
        <w:rPr>
          <w:rFonts w:hint="eastAsia"/>
        </w:rPr>
        <w:t>　　第二节 卫星通信业务产业链结构及关键环节剖析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卫星通信业务商业模式与盈利模式解析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卫星通信业务经济指标与行业评估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全球卫星通信业务市场发展综述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2020-2025年全球卫星通信业务市场规模及增长趋势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主要国家与地区卫星通信业务市场对比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2026-2032年全球卫星通信业务行业发展趋势与前景预测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国际卫星通信业务市场发展趋势及对我国启示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二、对我国卫星通信业务市场的借鉴意义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中国卫星通信业务行业市场规模分析与预测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卫星通信业务市场的总体规模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一、2020-2025年卫星通信业务市场规模变化及趋势分析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二、2026年卫星通信业务行业市场规模特点</w:t>
      </w:r>
      <w:r>
        <w:rPr>
          <w:rFonts w:hint="eastAsia"/>
        </w:rPr>
        <w:br/>
      </w:r>
      <w:r>
        <w:rPr>
          <w:rFonts w:hint="eastAsia"/>
        </w:rPr>
        <w:t>　　第二节 卫星通信业务市场规模的构成</w:t>
      </w:r>
      <w:r>
        <w:rPr>
          <w:rFonts w:hint="eastAsia"/>
        </w:rPr>
        <w:br/>
      </w:r>
      <w:r>
        <w:rPr>
          <w:rFonts w:hint="eastAsia"/>
        </w:rPr>
        <w:t>　　　　一、卫星通信业务客户群体特征与偏好分析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二、不同类型卫星通信业务市场规模分布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三、各地区卫星通信业务市场规模差异与特点</w:t>
      </w:r>
      <w:r>
        <w:rPr>
          <w:rFonts w:hint="eastAsia"/>
        </w:rPr>
        <w:br/>
      </w:r>
      <w:r>
        <w:rPr>
          <w:rFonts w:hint="eastAsia"/>
        </w:rPr>
        <w:t>　　第三节 卫星通信业务市场规模的预测与展望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一、未来几年卫星通信业务市场规模增长预测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2025-2026年卫星通信业务行业技术发展现状及趋势分析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卫星通信业务行业技术发展现状分析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国内外卫星通信业务行业技术差距分析及差距形成的主要原因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卫星通信业务行业技术发展方向、趋势预测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提升卫星通信业务行业技术能力策略建议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2020-2025年中国卫星通信业务行业总体发展与财务状况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2020-2025年卫星通信业务行业规模情况</w:t>
      </w:r>
      <w:r>
        <w:rPr>
          <w:rFonts w:hint="eastAsia"/>
        </w:rPr>
        <w:br/>
      </w:r>
      <w:r>
        <w:rPr>
          <w:rFonts w:hint="eastAsia"/>
        </w:rPr>
        <w:t>　　　　一、卫星通信业务行业企业数量规模</w:t>
      </w:r>
      <w:r>
        <w:rPr>
          <w:rFonts w:hint="eastAsia"/>
        </w:rPr>
        <w:br/>
      </w:r>
      <w:r>
        <w:rPr>
          <w:rFonts w:hint="eastAsia"/>
        </w:rPr>
        <w:t>　　　　二、卫星通信业务行业从业人员规模</w:t>
      </w:r>
      <w:r>
        <w:rPr>
          <w:rFonts w:hint="eastAsia"/>
        </w:rPr>
        <w:br/>
      </w:r>
      <w:r>
        <w:rPr>
          <w:rFonts w:hint="eastAsia"/>
        </w:rPr>
        <w:t>　　　　三、卫星通信业务行业市场敏感性分析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2020-2025年卫星通信业务行业财务能力分析</w:t>
      </w:r>
      <w:r>
        <w:rPr>
          <w:rFonts w:hint="eastAsia"/>
        </w:rPr>
        <w:br/>
      </w:r>
      <w:r>
        <w:rPr>
          <w:rFonts w:hint="eastAsia"/>
        </w:rPr>
        <w:t>　　　　一、卫星通信业务行业盈利能力</w:t>
      </w:r>
      <w:r>
        <w:rPr>
          <w:rFonts w:hint="eastAsia"/>
        </w:rPr>
        <w:br/>
      </w:r>
      <w:r>
        <w:rPr>
          <w:rFonts w:hint="eastAsia"/>
        </w:rPr>
        <w:t>　　　　二、卫星通信业务行业偿债能力</w:t>
      </w:r>
      <w:r>
        <w:rPr>
          <w:rFonts w:hint="eastAsia"/>
        </w:rPr>
        <w:br/>
      </w:r>
      <w:r>
        <w:rPr>
          <w:rFonts w:hint="eastAsia"/>
        </w:rPr>
        <w:t>　　　　三、卫星通信业务行业营运能力</w:t>
      </w:r>
      <w:r>
        <w:rPr>
          <w:rFonts w:hint="eastAsia"/>
        </w:rPr>
        <w:br/>
      </w:r>
      <w:r>
        <w:rPr>
          <w:rFonts w:hint="eastAsia"/>
        </w:rPr>
        <w:t>　　　　四、卫星通信业务行业发展能力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中国卫星通信业务行业细分市场调研与机会挖掘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卫星通信业务细分市场（一）市场调研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卫星通信业务细分市场（二）市场调研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中国卫星通信业务行业区域市场调研分析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2020-2025年中国卫星通信业务行业重点区域调研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一、重点地区（一）卫星通信业务市场规模与特点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二、重点地区（二）卫星通信业务市场规模及特点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三、重点地区（三）卫星通信业务市场规模及特点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四、重点地区（四）卫星通信业务市场规模及特点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不同区域卫星通信业务市场的对比与启示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二、卫星通信业务市场拓展策略与建议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中国卫星通信业务行业的营销渠道与客户分析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卫星通信业务行业渠道分析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二、各类渠道对卫星通信业务行业的影响</w:t>
      </w:r>
      <w:r>
        <w:rPr>
          <w:rFonts w:hint="eastAsia"/>
        </w:rPr>
        <w:br/>
      </w:r>
      <w:r>
        <w:rPr>
          <w:rFonts w:hint="eastAsia"/>
        </w:rPr>
        <w:t>　　　　三、主要卫星通信业务企业渠道策略研究</w:t>
      </w:r>
      <w:r>
        <w:rPr>
          <w:rFonts w:hint="eastAsia"/>
        </w:rPr>
        <w:br/>
      </w:r>
      <w:r>
        <w:rPr>
          <w:rFonts w:hint="eastAsia"/>
        </w:rPr>
        <w:t>　　第二节 卫星通信业务行业客户分析与定位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中国卫星通信业务行业竞争格局及策略选择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卫星通信业务行业总体市场竞争状况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一、卫星通信业务行业竞争结构分析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二、卫星通信业务企业竞争格局与集中度评估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三、卫星通信业务行业SWOT分析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卫星通信业务行业重点企业调研分析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卫星通信业务企业发展策略分析</w:t>
      </w:r>
      <w:r>
        <w:rPr>
          <w:rFonts w:hint="eastAsia"/>
        </w:rPr>
        <w:br/>
      </w:r>
      <w:r>
        <w:rPr>
          <w:rFonts w:hint="eastAsia"/>
        </w:rPr>
        <w:t>　　第一节 卫星通信业务市场与销售策略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卫星通信业务品牌战略思考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中国卫星通信业务行业发展环境分析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二、卫星通信业务行业主管部门、监管体制及相关政策法规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3、卫星通信业务行业的主要法律、法规和政策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4、2026年卫星通信业务行业法律法规和政策对行业的影响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二、卫星通信业务消费者需求分析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一、卫星通信业务技术的应用与创新</w:t>
      </w:r>
      <w:r>
        <w:rPr>
          <w:rFonts w:hint="eastAsia"/>
        </w:rPr>
        <w:br/>
      </w:r>
      <w:r>
        <w:rPr>
          <w:rFonts w:hint="eastAsia"/>
        </w:rPr>
        <w:t>　　　　二、卫星通信业务行业发展的技术趋势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2026-2032年卫星通信业务行业展趋势预测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2026-2032年卫星通信业务市场发展前景分析</w:t>
      </w:r>
      <w:r>
        <w:rPr>
          <w:rFonts w:hint="eastAsia"/>
        </w:rPr>
        <w:br/>
      </w:r>
      <w:r>
        <w:rPr>
          <w:rFonts w:hint="eastAsia"/>
        </w:rPr>
        <w:t>　　　　一、卫星通信业务市场发展潜力</w:t>
      </w:r>
      <w:r>
        <w:rPr>
          <w:rFonts w:hint="eastAsia"/>
        </w:rPr>
        <w:br/>
      </w:r>
      <w:r>
        <w:rPr>
          <w:rFonts w:hint="eastAsia"/>
        </w:rPr>
        <w:t>　　　　二、卫星通信业务市场前景分析</w:t>
      </w:r>
      <w:r>
        <w:rPr>
          <w:rFonts w:hint="eastAsia"/>
        </w:rPr>
        <w:br/>
      </w:r>
      <w:r>
        <w:rPr>
          <w:rFonts w:hint="eastAsia"/>
        </w:rPr>
        <w:t>　　　　三、卫星通信业务细分行业发展前景分析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2026-2032年卫星通信业务发展趋势预测</w:t>
      </w:r>
      <w:r>
        <w:rPr>
          <w:rFonts w:hint="eastAsia"/>
        </w:rPr>
        <w:br/>
      </w:r>
      <w:r>
        <w:rPr>
          <w:rFonts w:hint="eastAsia"/>
        </w:rPr>
        <w:t>　　　　一、卫星通信业务发展趋势预测</w:t>
      </w:r>
      <w:r>
        <w:rPr>
          <w:rFonts w:hint="eastAsia"/>
        </w:rPr>
        <w:br/>
      </w:r>
      <w:r>
        <w:rPr>
          <w:rFonts w:hint="eastAsia"/>
        </w:rPr>
        <w:t>　　　　二、卫星通信业务市场规模预测</w:t>
      </w:r>
      <w:r>
        <w:rPr>
          <w:rFonts w:hint="eastAsia"/>
        </w:rPr>
        <w:br/>
      </w:r>
      <w:r>
        <w:rPr>
          <w:rFonts w:hint="eastAsia"/>
        </w:rPr>
        <w:t>　　　　三、卫星通信业务细分市场发展趋势预测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未来卫星通信业务行业挑战与机遇探讨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一、卫星通信业务行业挑战</w:t>
      </w:r>
      <w:r>
        <w:rPr>
          <w:rFonts w:hint="eastAsia"/>
        </w:rPr>
        <w:br/>
      </w:r>
      <w:r>
        <w:rPr>
          <w:rFonts w:hint="eastAsia"/>
        </w:rPr>
        <w:t>　　　　二、卫星通信业务行业机遇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卫星通信业务行业研究结论及建议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对卫星通信业务行业发展的建议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中~智~林~－对卫星通信业务企业和投资者的建议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卫星通信业务行业现状</w:t>
      </w:r>
      <w:r>
        <w:rPr>
          <w:rFonts w:hint="eastAsia"/>
        </w:rPr>
        <w:br/>
      </w:r>
      <w:r>
        <w:rPr>
          <w:rFonts w:hint="eastAsia"/>
        </w:rPr>
        <w:t>　　图表 卫星通信业务行业产业链调研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2020-2025年卫星通信业务行业市场容量统计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2020-2025年中国卫星通信业务行业市场规模情况</w:t>
      </w:r>
      <w:r>
        <w:rPr>
          <w:rFonts w:hint="eastAsia"/>
        </w:rPr>
        <w:br/>
      </w:r>
      <w:r>
        <w:rPr>
          <w:rFonts w:hint="eastAsia"/>
        </w:rPr>
        <w:t>　　图表 卫星通信业务行业动态</w:t>
      </w:r>
      <w:r>
        <w:rPr>
          <w:rFonts w:hint="eastAsia"/>
        </w:rPr>
        <w:br/>
      </w:r>
      <w:r>
        <w:rPr>
          <w:rFonts w:hint="eastAsia"/>
        </w:rPr>
        <w:t>　　图表 2020-2025年中国卫星通信业务行业销售收入统计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2020-2025年中国卫星通信业务行业盈利统计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2020-2025年中国卫星通信业务行业利润总额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2020-2025年中国卫星通信业务行业企业数量统计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2020-2025年中国卫星通信业务行业竞争力分析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2020-2025年中国卫星通信业务行业盈利能力分析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2020-2025年中国卫星通信业务行业运营能力分析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2020-2025年中国卫星通信业务行业偿债能力分析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2020-2025年中国卫星通信业务行业发展能力分析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2020-2025年中国卫星通信业务行业经营效益分析</w:t>
      </w:r>
      <w:r>
        <w:rPr>
          <w:rFonts w:hint="eastAsia"/>
        </w:rPr>
        <w:br/>
      </w:r>
      <w:r>
        <w:rPr>
          <w:rFonts w:hint="eastAsia"/>
        </w:rPr>
        <w:t>　　图表 卫星通信业务行业竞争对手分析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**地区卫星通信业务市场规模</w:t>
      </w:r>
      <w:r>
        <w:rPr>
          <w:rFonts w:hint="eastAsia"/>
        </w:rPr>
        <w:br/>
      </w:r>
      <w:r>
        <w:rPr>
          <w:rFonts w:hint="eastAsia"/>
        </w:rPr>
        <w:t>　　图表 **地区卫星通信业务行业市场需求</w:t>
      </w:r>
      <w:r>
        <w:rPr>
          <w:rFonts w:hint="eastAsia"/>
        </w:rPr>
        <w:br/>
      </w:r>
      <w:r>
        <w:rPr>
          <w:rFonts w:hint="eastAsia"/>
        </w:rPr>
        <w:t>　　图表 **地区卫星通信业务市场调研</w:t>
      </w:r>
      <w:r>
        <w:rPr>
          <w:rFonts w:hint="eastAsia"/>
        </w:rPr>
        <w:br/>
      </w:r>
      <w:r>
        <w:rPr>
          <w:rFonts w:hint="eastAsia"/>
        </w:rPr>
        <w:t>　　图表 **地区卫星通信业务行业市场需求分析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**地区卫星通信业务市场规模</w:t>
      </w:r>
      <w:r>
        <w:rPr>
          <w:rFonts w:hint="eastAsia"/>
        </w:rPr>
        <w:br/>
      </w:r>
      <w:r>
        <w:rPr>
          <w:rFonts w:hint="eastAsia"/>
        </w:rPr>
        <w:t>　　图表 **地区卫星通信业务行业市场需求</w:t>
      </w:r>
      <w:r>
        <w:rPr>
          <w:rFonts w:hint="eastAsia"/>
        </w:rPr>
        <w:br/>
      </w:r>
      <w:r>
        <w:rPr>
          <w:rFonts w:hint="eastAsia"/>
        </w:rPr>
        <w:t>　　图表 **地区卫星通信业务市场调研</w:t>
      </w:r>
      <w:r>
        <w:rPr>
          <w:rFonts w:hint="eastAsia"/>
        </w:rPr>
        <w:br/>
      </w:r>
      <w:r>
        <w:rPr>
          <w:rFonts w:hint="eastAsia"/>
        </w:rPr>
        <w:t>　　图表 **地区卫星通信业务行业市场需求分析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卫星通信业务重点企业（一）基本信息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卫星通信业务重点企业（一）经营情况分析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卫星通信业务重点企业（一）盈利能力情况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卫星通信业务重点企业（一）偿债能力情况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卫星通信业务重点企业（一）运营能力情况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卫星通信业务重点企业（一）成长能力情况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卫星通信业务重点企业（二）基本信息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卫星通信业务重点企业（二）经营情况分析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卫星通信业务重点企业（二）盈利能力情况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卫星通信业务重点企业（二）偿债能力情况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卫星通信业务重点企业（二）运营能力情况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卫星通信业务重点企业（二）成长能力情况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2026-2032年中国卫星通信业务行业信息化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2026-2032年中国卫星通信业务行业市场容量预测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2026-2032年中国卫星通信业务行业市场规模预测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2026-2032年中国卫星通信业务行业风险分析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2026-2032年中国卫星通信业务市场前景分析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2026-2032年中国卫星通信业务行业发展趋势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7c6cb7bb8468f" w:history="1">
        <w:r>
          <w:rPr>
            <w:rStyle w:val="Hyperlink"/>
          </w:rPr>
          <w:t>中国卫星通信业务市场现状调研与发展前景预测分析报告（2026-2032年）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7c6cb7bb8468f" w:history="1">
        <w:r>
          <w:rPr>
            <w:rStyle w:val="Hyperlink"/>
          </w:rPr>
          <w:t>https://www.20087.com/0/20/WeiXingTongXinYeWuShiChangXianZhuangHeQianJing.html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易通船载卫星通信、卫星通信业务有哪些、卫星通信终端、卫星通信业务许可、华为卫星电话手机怎么使用、卫星通信业务牌照、中国通信卫星有哪些、卫星通信业务有什么和什么两类、北斗卫星wifi下载安装到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d93aaaa334918" w:history="1">
      <w:r>
        <w:rPr>
          <w:rStyle w:val="Hyperlink"/>
        </w:rPr>
        <w:t>中国卫星通信业务市场现状调研与发展前景预测分析报告（2026-2032年）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WeiXingTongXinYeWuShiChangXianZhuangHeQianJing.html" TargetMode="External" Id="R1ce7c6cb7bb8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WeiXingTongXinYeWuShiChangXianZhuangHeQianJing.html" TargetMode="External" Id="R43bd93aaaa33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2025-12-07T01:23:05Z</dcterms:created>
  <dcterms:modified xsi:type="dcterms:W3CDTF">2025-12-07T02:23:05Z</dcterms:modified>
  <dc:subject>中国卫星通信业务市场现状调研与发展前景预测分析报告（2026-2032年）</dc:subject>
  <dc:title>中国卫星通信业务市场现状调研与发展前景预测分析报告（2026-2032年）</dc:title>
  <cp:keywords>中国卫星通信业务市场现状调研与发展前景预测分析报告（2026-2032年）</cp:keywords>
  <dc:description>中国卫星通信业务市场现状调研与发展前景预测分析报告（2026-2032年）</dc:description>
</cp:coreProperties>
</file>