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306fdbb444da" w:history="1">
              <w:r>
                <w:rPr>
                  <w:rStyle w:val="Hyperlink"/>
                </w:rPr>
                <w:t>2025-2031年中国多模态成像系统行业研究与趋势预测报告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306fdbb444da" w:history="1">
              <w:r>
                <w:rPr>
                  <w:rStyle w:val="Hyperlink"/>
                </w:rPr>
                <w:t>2025-2031年中国多模态成像系统行业研究与趋势预测报告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9306fdbb444da" w:history="1">
                <w:r>
                  <w:rPr>
                    <w:rStyle w:val="Hyperlink"/>
                  </w:rPr>
                  <w:t>https://www.20087.com/0/00/DuoMoTaiChengXiangXiTongDeQianJingQuShi.html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态成像系统是一种能够同时获取多种类型图像信息的成像技术，广泛应用于医学影像、材料科学等领域。近年来，随着成像技术和数据分析方法的进步，多模态成像系统的成像质量和速度都有了显著提升。例如，在医学领域，多模态成像系统可以帮助医生获得更全面的病灶信息，提高诊断准确率。同时，随着硬件成本的下降，多模态成像系统的普及率也在不断提高。</w:t>
      </w:r>
      <w:r>
        <w:rPr>
          <w:rFonts w:hint="eastAsia"/>
        </w:rPr>
        <w:br/>
      </w:r>
      <w:r>
        <w:rPr>
          <w:rFonts w:hint="eastAsia"/>
        </w:rPr>
        <w:t>　　未来，多模态成像系统的发展将更加注重集成化和智能化。一方面，随着成像技术的不断发展，多模态成像系统将集成更多的成像模式，如光学成像、核磁共振成像、超声成像等，为用户提供更加丰富的信息。另一方面，随着深度学习和人工智能技术的应用，多模态成像系统的图像处理和分析能力将得到显著提升，实现自动化的图像分割、特征提取和异常检测等功能。此外，随着云平台和远程协作技术的发展，多模态成像系统将支持远程访问和数据共享，促进跨地域的科研合作和临床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306fdbb444da" w:history="1">
        <w:r>
          <w:rPr>
            <w:rStyle w:val="Hyperlink"/>
          </w:rPr>
          <w:t>2025-2031年中国多模态成像系统行业研究与趋势预测报告</w:t>
        </w:r>
      </w:hyperlink>
      <w:r>
        <w:rPr>
          <w:rFonts w:hint="eastAsia"/>
        </w:rPr>
        <w:t>》系统分析了多模态成像系统行业的市场规模、供需动态及竞争格局，重点评估了主要多模态成像系统企业的经营表现，并对多模态成像系统行业未来发展趋势进行了科学预测。报告结合多模态成像系统技术现状与SWOT分析，揭示了市场机遇与潜在风险。市场调研网发布的《</w:t>
      </w:r>
      <w:hyperlink r:id="R9d09306fdbb444da" w:history="1">
        <w:r>
          <w:rPr>
            <w:rStyle w:val="Hyperlink"/>
          </w:rPr>
          <w:t>2025-2031年中国多模态成像系统行业研究与趋势预测报告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多模态成像系统行业界定</w:t>
      </w:r>
      <w:r>
        <w:rPr>
          <w:rFonts w:hint="eastAsia"/>
        </w:rPr>
        <w:br/>
      </w:r>
      <w:r>
        <w:rPr>
          <w:rFonts w:hint="eastAsia"/>
        </w:rPr>
        <w:t>　　第一节 多模态成像系统行业定义</w:t>
      </w:r>
      <w:r>
        <w:rPr>
          <w:rFonts w:hint="eastAsia"/>
        </w:rPr>
        <w:br/>
      </w:r>
      <w:r>
        <w:rPr>
          <w:rFonts w:hint="eastAsia"/>
        </w:rPr>
        <w:t>　　第二节 多模态成像系统行业特点分析</w:t>
      </w:r>
      <w:r>
        <w:rPr>
          <w:rFonts w:hint="eastAsia"/>
        </w:rPr>
        <w:br/>
      </w:r>
      <w:r>
        <w:rPr>
          <w:rFonts w:hint="eastAsia"/>
        </w:rPr>
        <w:t>　　第三节 多模态成像系统行业发展历程</w:t>
      </w:r>
      <w:r>
        <w:rPr>
          <w:rFonts w:hint="eastAsia"/>
        </w:rPr>
        <w:br/>
      </w:r>
      <w:r>
        <w:rPr>
          <w:rFonts w:hint="eastAsia"/>
        </w:rPr>
        <w:t>　　第四节 多模态成像系统产业链分析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2024-2025年国外多模态成像系统行业发展态势分析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国外多模态成像系统行业总体情况</w:t>
      </w:r>
      <w:r>
        <w:rPr>
          <w:rFonts w:hint="eastAsia"/>
        </w:rPr>
        <w:br/>
      </w:r>
      <w:r>
        <w:rPr>
          <w:rFonts w:hint="eastAsia"/>
        </w:rPr>
        <w:t>　　第二节 多模态成像系统行业重点国家、地区市场分析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国外多模态成像系统行业发展前景预测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2024-2025年中国多模态成像系统行业发展环境分析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多模态成像系统行业经济环境分析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多模态成像系统行业政策环境分析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一、多模态成像系统行业相关政策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二、多模态成像系统行业相关标准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2024-2025年多模态成像系统行业技术发展现状及趋势分析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多模态成像系统行业技术发展现状分析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国内外多模态成像系统行业技术差异与原因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多模态成像系统行业技术发展方向、趋势预测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提升多模态成像系统行业技术能力策略建议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中国多模态成像系统行业市场供需状况分析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中国多模态成像系统行业市场规模情况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中国多模态成像系统行业市场需求状况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一、2019-2024年多模态成像系统行业市场需求情况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二、多模态成像系统行业市场需求特点分析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三、2025-2031年多模态成像系统行业市场需求预测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中国多模态成像系统行业产量情况分析与预测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一、2019-2024年多模态成像系统行业产量统计分析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二、2025年多模态成像系统行业产量特点分析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三、2025-2031年多模态成像系统行业产量预测分析</w:t>
      </w:r>
      <w:r>
        <w:rPr>
          <w:rFonts w:hint="eastAsia"/>
        </w:rPr>
        <w:br/>
      </w:r>
      <w:r>
        <w:rPr>
          <w:rFonts w:hint="eastAsia"/>
        </w:rPr>
        <w:t>　　第四节 多模态成像系统行业市场供需平衡状况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中国多模态成像系统行业进出口情况分析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多模态成像系统行业出口情况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一、2019-2024年多模态成像系统行业出口情况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三、2025-2031年多模态成像系统行业出口情况预测</w:t>
      </w:r>
      <w:r>
        <w:rPr>
          <w:rFonts w:hint="eastAsia"/>
        </w:rPr>
        <w:br/>
      </w:r>
      <w:r>
        <w:rPr>
          <w:rFonts w:hint="eastAsia"/>
        </w:rPr>
        <w:t>　　第二节 多模态成像系统行业进口情况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一、2019-2024年多模态成像系统行业进口情况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三、2025-2031年多模态成像系统行业进口情况预测</w:t>
      </w:r>
      <w:r>
        <w:rPr>
          <w:rFonts w:hint="eastAsia"/>
        </w:rPr>
        <w:br/>
      </w:r>
      <w:r>
        <w:rPr>
          <w:rFonts w:hint="eastAsia"/>
        </w:rPr>
        <w:t>　　第三节 多模态成像系统行业进出口面临的挑战及对策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中国多模态成像系统行业产品价格监测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一、多模态成像系统市场价格特征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二、当前多模态成像系统市场价格评述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三、影响多模态成像系统市场价格因素分析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四、未来多模态成像系统市场价格走势预测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中国多模态成像系统行业重点区域市场分析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多模态成像系统行业区域市场分布情况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2024-2025年多模态成像系统行业细分市场调研分析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多模态成像系统细分产品（一）市场调研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多模态成像系统细分产品（二）市场调研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多模态成像系统行业上、下游市场分析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多模态成像系统行业上游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多模态成像系统行业下游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多模态成像系统行业重点企业发展调研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多模态成像系统重点企业（一）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多模态成像系统重点企业（二）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多模态成像系统重点企业（三）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多模态成像系统重点企业（四）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多模态成像系统重点企业（五）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多模态成像系统重点企业（六）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多模态成像系统行业风险及对策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2025-2031年多模态成像系统行业发展环境分析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2025-2031年多模态成像系统行业投资特性分析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一、多模态成像系统行业进入壁垒</w:t>
      </w:r>
      <w:r>
        <w:rPr>
          <w:rFonts w:hint="eastAsia"/>
        </w:rPr>
        <w:br/>
      </w:r>
      <w:r>
        <w:rPr>
          <w:rFonts w:hint="eastAsia"/>
        </w:rPr>
        <w:t>　　　　二、多模态成像系统行业盈利模式</w:t>
      </w:r>
      <w:r>
        <w:rPr>
          <w:rFonts w:hint="eastAsia"/>
        </w:rPr>
        <w:br/>
      </w:r>
      <w:r>
        <w:rPr>
          <w:rFonts w:hint="eastAsia"/>
        </w:rPr>
        <w:t>　　　　三、多模态成像系统行业盈利因素</w:t>
      </w:r>
      <w:r>
        <w:rPr>
          <w:rFonts w:hint="eastAsia"/>
        </w:rPr>
        <w:br/>
      </w:r>
      <w:r>
        <w:rPr>
          <w:rFonts w:hint="eastAsia"/>
        </w:rPr>
        <w:t>　　第三节 多模态成像系统行业“波特五力模型”分析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2025-2031年多模态成像系统行业风险及对策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多模态成像系统企业竞争策略分析</w:t>
      </w:r>
      <w:r>
        <w:rPr>
          <w:rFonts w:hint="eastAsia"/>
        </w:rPr>
        <w:br/>
      </w:r>
      <w:r>
        <w:rPr>
          <w:rFonts w:hint="eastAsia"/>
        </w:rPr>
        <w:t>　　第一节 多模态成像系统市场竞争策略分析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一、2025-2031年中国多模态成像系统市场增长潜力分析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二、2025-2031年中国多模态成像系统主要潜力品种分析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三、现有多模态成像系统产品竞争策略分析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四、潜力多模态成像系统品种竞争策略选择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2025-2031年中国多模态成像系统企业竞争策略分析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一、2025-2031年我国多模态成像系统市场竞争趋势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二、2025-2031年多模态成像系统行业竞争格局展望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三、2025-2031年多模态成像系统行业竞争策略分析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四、2025-2031年多模态成像系统企业竞争策略分析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2025-2031年中国多模态成像系统行业发展趋势分析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一、2025-2031年多模态成像系统技术发展趋势分析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二、2025-2031年多模态成像系统产品发展趋势分析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三、2025-2031年多模态成像系统行业竞争格局展望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2025-2031年中国多模态成像系统市场趋势分析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一、2025-2031年多模态成像系统发展趋势预测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二、2025-2025年多模态成像系统市场前景分析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三、2025-2031年多模态成像系统产业政策趋向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2025-2031年多模态成像系统行业投资价值评估分析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多模态成像系统行业发展建议分析</w:t>
      </w:r>
      <w:r>
        <w:rPr>
          <w:rFonts w:hint="eastAsia"/>
        </w:rPr>
        <w:br/>
      </w:r>
      <w:r>
        <w:rPr>
          <w:rFonts w:hint="eastAsia"/>
        </w:rPr>
        <w:t>　　第一节 多模态成像系统行业研究结论及建议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多模态成像系统细分行业研究结论及建议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中⋅智⋅林⋅多模态成像系统行业竞争策略总结及建议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2019-2024年中国多模态成像系统市场规模及增长情况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2019-2024年中国多模态成像系统行业产量及增长趋势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2025-2031年中国多模态成像系统行业产量预测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2019-2024年中国多模态成像系统行业市场需求及增长情况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2025-2031年中国多模态成像系统行业市场需求预测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**地区多模态成像系统市场规模及增长情况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**地区多模态成像系统行业市场需求情况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**地区多模态成像系统市场规模及增长情况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**地区多模态成像系统行业市场需求情况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2019-2024年中国多模态成像系统行业出口情况分析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多模态成像系统重点企业经营情况分析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2025年多模态成像系统行业壁垒</w:t>
      </w:r>
      <w:r>
        <w:rPr>
          <w:rFonts w:hint="eastAsia"/>
        </w:rPr>
        <w:br/>
      </w:r>
      <w:r>
        <w:rPr>
          <w:rFonts w:hint="eastAsia"/>
        </w:rPr>
        <w:t>　　图表 2025年多模态成像系统市场前景分析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2025-2031年中国多模态成像系统市场规模预测</w:t>
      </w:r>
      <w:r>
        <w:rPr>
          <w:rFonts w:hint="eastAsia"/>
        </w:rPr>
        <w:br/>
      </w:r>
      <w:r>
        <w:rPr>
          <w:rFonts w:hint="eastAsia"/>
        </w:rPr>
        <w:t>　　图表 2025年多模态成像系统发展趋势预测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306fdbb444da" w:history="1">
        <w:r>
          <w:rPr>
            <w:rStyle w:val="Hyperlink"/>
          </w:rPr>
          <w:t>2025-2031年中国多模态成像系统行业研究与趋势预测报告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9306fdbb444da" w:history="1">
        <w:r>
          <w:rPr>
            <w:rStyle w:val="Hyperlink"/>
          </w:rPr>
          <w:t>https://www.20087.com/0/00/DuoMoTaiChengXiangXiTongDeQianJingQuShi.html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热点：多模态成像系统的优缺点、多模态成像技术、多模态显像、多模态影像学方法、多模态影像融合技术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3d3cca79d4851" w:history="1">
      <w:r>
        <w:rPr>
          <w:rStyle w:val="Hyperlink"/>
        </w:rPr>
        <w:t>2025-2031年中国多模态成像系统行业研究与趋势预测报告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uoMoTaiChengXiangXiTongDeQianJingQuShi.html" TargetMode="External" Id="R9d09306fdbb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uoMoTaiChengXiangXiTongDeQianJingQuShi.html" TargetMode="External" Id="Rd443d3cca79d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2024-11-01T07:52:00Z</dcterms:created>
  <dcterms:modified xsi:type="dcterms:W3CDTF">2024-11-01T08:52:00Z</dcterms:modified>
  <dc:subject>2025-2031年中国多模态成像系统行业研究与趋势预测报告</dc:subject>
  <dc:title>2025-2031年中国多模态成像系统行业研究与趋势预测报告</dc:title>
  <cp:keywords>2025-2031年中国多模态成像系统行业研究与趋势预测报告</cp:keywords>
  <dc:description>2025-2031年中国多模态成像系统行业研究与趋势预测报告</dc:description>
</cp:coreProperties>
</file>