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fe64d9f0e42c3" w:history="1">
              <w:r>
                <w:rPr>
                  <w:rStyle w:val="Hyperlink"/>
                </w:rPr>
                <w:t>中国数字电影镜头市场现状及前景趋势分析报告（2026-2032年）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fe64d9f0e42c3" w:history="1">
              <w:r>
                <w:rPr>
                  <w:rStyle w:val="Hyperlink"/>
                </w:rPr>
                <w:t>中国数字电影镜头市场现状及前景趋势分析报告（2026-2032年）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fe64d9f0e42c3" w:history="1">
                <w:r>
                  <w:rPr>
                    <w:rStyle w:val="Hyperlink"/>
                  </w:rPr>
                  <w:t>https://www.20087.com/0/10/ShuZiDianYingJingTouHangYeQianJingFenXi.html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数字电影镜头是专为高分辨率数字摄影机设计的光学成像组件，具备高锐度、低畸变、恒定光圈及优异色彩还原能力，广泛应用于院线电影、流媒体剧集及高端广告制作。数字电影镜头支持覆盖Super 35mm至全画幅甚至大画幅传感器，分辨率达6K–8K以上，并强调T值一致性、呼吸效应抑制与平滑对焦手感。高端镜头系列普遍采用特殊低色散玻璃、非球面镜片及纳米镀膜技术，以控制眩光与鬼影。市场由少数国际光学厂商主导，产品体系涵盖定焦组、变焦镜头及变形宽银幕镜头。然而，数字电影镜头价格高昂、重量较大，且不同品牌卡口与法兰距差异导致兼容性复杂；同时，在极端温度或高湿环境下，内部镜片起雾与机械结构热胀冷缩仍影响可靠性。</w:t>
      </w:r>
      <w:r>
        <w:rPr>
          <w:rFonts w:hint="eastAsia"/>
        </w:rPr>
        <w:br/>
      </w:r>
      <w:r>
        <w:rPr>
          <w:rFonts w:hint="eastAsia"/>
        </w:rPr>
        <w:t>　　未来，数字电影镜头将向智能化、轻量化与计算光学融合方向演进。嵌入式传感器将实时记录焦点、光圈、变焦位置等元数据，并通过 Cooke /i 或 ARRI LDS 协议输出，无缝对接虚拟制片与后期调色流程。新材料方面，高折射率环保玻璃与碳纤维镜筒将减轻重量而不牺牲刚性；自适应光学元件（如液态镜头）有望实现动态像差校正。在虚拟制片驱动下，镜头光学特性将与LED墙渲染引擎深度匹配，减少摩尔纹与色彩偏移。此外，模块化设计将支持用户现场更换卡口或对焦齿轮，提升设备通用性。随着流媒体内容制作标准持续提升，数字电影镜头将从“被动光学工具”升级为“智能影像采集系统的核心感知单元”，在物理拍摄与数字制作边界日益模糊的影视工业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fe64d9f0e42c3" w:history="1">
        <w:r>
          <w:rPr>
            <w:rStyle w:val="Hyperlink"/>
          </w:rPr>
          <w:t>中国数字电影镜头市场现状及前景趋势分析报告（2026-2032年）</w:t>
        </w:r>
      </w:hyperlink>
      <w:r>
        <w:rPr>
          <w:rFonts w:hint="eastAsia"/>
        </w:rPr>
        <w:t>》系统分析了数字电影镜头行业的市场规模、市场需求及价格波动，深入探讨了数字电影镜头产业链关键环节及各细分市场特点。报告基于权威数据，科学预测了数字电影镜头市场前景与发展趋势，同时评估了数字电影镜头重点企业的经营状况，包括品牌影响力、市场集中度及竞争格局。通过SWOT分析，报告揭示了数字电影镜头行业面临的风险与机遇，为数字电影镜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数字电影镜头市场概述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按照不同产品类型，数字电影镜头主要可以分为如下几个类别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中国不同产品类型数字电影镜头增长趋势2021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定焦镜头</w:t>
      </w:r>
      <w:r>
        <w:rPr>
          <w:rFonts w:hint="eastAsia"/>
        </w:rPr>
        <w:br/>
      </w:r>
      <w:r>
        <w:rPr>
          <w:rFonts w:hint="eastAsia"/>
        </w:rPr>
        <w:t>　　　　1.2.3 变焦镜头</w:t>
      </w:r>
      <w:r>
        <w:rPr>
          <w:rFonts w:hint="eastAsia"/>
        </w:rPr>
        <w:br/>
      </w:r>
      <w:r>
        <w:rPr>
          <w:rFonts w:hint="eastAsia"/>
        </w:rPr>
        <w:t>　　1.3 从不同应用，数字电影镜头主要包括如下几个方面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中国不同应用数字电影镜头增长趋势2021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业余用户</w:t>
      </w:r>
      <w:r>
        <w:rPr>
          <w:rFonts w:hint="eastAsia"/>
        </w:rPr>
        <w:br/>
      </w:r>
      <w:r>
        <w:rPr>
          <w:rFonts w:hint="eastAsia"/>
        </w:rPr>
        <w:t>　　　　1.3.3 专业用户</w:t>
      </w:r>
      <w:r>
        <w:rPr>
          <w:rFonts w:hint="eastAsia"/>
        </w:rPr>
        <w:br/>
      </w:r>
      <w:r>
        <w:rPr>
          <w:rFonts w:hint="eastAsia"/>
        </w:rPr>
        <w:t>　　1.4 中国数字电影镜头发展现状及未来趋势（2021-2032）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中国市场数字电影镜头收入及增长率（2021-2032）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中国市场数字电影镜头销量及增长率（2021-2032）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中国市场主要数字电影镜头厂商分析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中国市场主要厂商数字电影镜头销量及市场占有率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中国市场主要厂商数字电影镜头销量（2021-2026）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中国市场主要厂商数字电影镜头收入及市场占有率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中国市场主要厂商数字电影镜头收入（2021-2026）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中国市场主要厂商数字电影镜头收入市场份额（2021-2026）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2025年中国市场主要厂商数字电影镜头收入排名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中国市场主要厂商数字电影镜头价格（2021-2026）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中国市场主要厂商数字电影镜头总部及产地分布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中国市场主要厂商成立时间及数字电影镜头商业化日期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中国市场主要厂商数字电影镜头产品类型及应用</w:t>
      </w:r>
      <w:r>
        <w:rPr>
          <w:rFonts w:hint="eastAsia"/>
        </w:rPr>
        <w:br/>
      </w:r>
      <w:r>
        <w:rPr>
          <w:rFonts w:hint="eastAsia"/>
        </w:rPr>
        <w:t>　　2.7 数字电影镜头行业集中度、竞争程度分析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数字电影镜头行业集中度分析：2025年中国Top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中国市场数字电影镜头第一梯队、第二梯队和第三梯队厂商（品牌）及2025年市场份额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重点企业（10）在中国市场数字电影镜头销量、收入、价格及毛利率（2021-2026）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不同产品类型数字电影镜头分析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中国市场不同产品类型数字电影镜头销量（2021-2032）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中国市场不同产品类型数字电影镜头销量及市场份额（2021-2026）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中国市场不同产品类型数字电影镜头销量预测（2027-2032）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中国市场不同产品类型数字电影镜头规模（2021-2032）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中国市场不同产品类型数字电影镜头规模及市场份额（2021-2026）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中国市场不同产品类型数字电影镜头规模预测（2027-2032）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中国市场不同产品类型数字电影镜头价格走势（2021-2032）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不同应用数字电影镜头分析</w:t>
      </w:r>
      <w:r>
        <w:rPr>
          <w:rFonts w:hint="eastAsia"/>
        </w:rPr>
        <w:br/>
      </w:r>
      <w:r>
        <w:rPr>
          <w:rFonts w:hint="eastAsia"/>
        </w:rPr>
        <w:t>　　5.1 中国市场不同应用数字电影镜头销量（2021-2032）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中国市场不同应用数字电影镜头销量及市场份额（2021-2026）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中国市场不同应用数字电影镜头销量预测（2027-2032）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中国市场不同应用数字电影镜头规模（2021-2032）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中国市场不同应用数字电影镜头规模及市场份额（2021-2026）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中国市场不同应用数字电影镜头规模预测（2027-2032）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中国市场不同应用数字电影镜头价格走势（2021-2032）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数字电影镜头行业发展分析---发展趋势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数字电影镜头行业发展分析---厂商壁垒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数字电影镜头行业发展分析---驱动因素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数字电影镜头行业发展分析---制约因素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数字电影镜头中国企业SWOT分析</w:t>
      </w:r>
      <w:r>
        <w:rPr>
          <w:rFonts w:hint="eastAsia"/>
        </w:rPr>
        <w:br/>
      </w:r>
      <w:r>
        <w:rPr>
          <w:rFonts w:hint="eastAsia"/>
        </w:rPr>
        <w:t>　　6.6 数字电影镜头行业发展分析---行业政策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数字电影镜头行业产业链简介</w:t>
      </w:r>
      <w:r>
        <w:rPr>
          <w:rFonts w:hint="eastAsia"/>
        </w:rPr>
        <w:br/>
      </w:r>
      <w:r>
        <w:rPr>
          <w:rFonts w:hint="eastAsia"/>
        </w:rPr>
        <w:t>　　7.2 数字电影镜头产业链分析-上游</w:t>
      </w:r>
      <w:r>
        <w:rPr>
          <w:rFonts w:hint="eastAsia"/>
        </w:rPr>
        <w:br/>
      </w:r>
      <w:r>
        <w:rPr>
          <w:rFonts w:hint="eastAsia"/>
        </w:rPr>
        <w:t>　　7.3 数字电影镜头产业链分析-中游</w:t>
      </w:r>
      <w:r>
        <w:rPr>
          <w:rFonts w:hint="eastAsia"/>
        </w:rPr>
        <w:br/>
      </w:r>
      <w:r>
        <w:rPr>
          <w:rFonts w:hint="eastAsia"/>
        </w:rPr>
        <w:t>　　7.4 数字电影镜头产业链分析-下游</w:t>
      </w:r>
      <w:r>
        <w:rPr>
          <w:rFonts w:hint="eastAsia"/>
        </w:rPr>
        <w:br/>
      </w:r>
      <w:r>
        <w:rPr>
          <w:rFonts w:hint="eastAsia"/>
        </w:rPr>
        <w:t>　　7.5 数字电影镜头行业采购模式</w:t>
      </w:r>
      <w:r>
        <w:rPr>
          <w:rFonts w:hint="eastAsia"/>
        </w:rPr>
        <w:br/>
      </w:r>
      <w:r>
        <w:rPr>
          <w:rFonts w:hint="eastAsia"/>
        </w:rPr>
        <w:t>　　7.6 数字电影镜头行业生产模式</w:t>
      </w:r>
      <w:r>
        <w:rPr>
          <w:rFonts w:hint="eastAsia"/>
        </w:rPr>
        <w:br/>
      </w:r>
      <w:r>
        <w:rPr>
          <w:rFonts w:hint="eastAsia"/>
        </w:rPr>
        <w:t>　　7.7 数字电影镜头行业销售模式及销售渠道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中国本土数字电影镜头产能、产量分析</w:t>
      </w:r>
      <w:r>
        <w:rPr>
          <w:rFonts w:hint="eastAsia"/>
        </w:rPr>
        <w:br/>
      </w:r>
      <w:r>
        <w:rPr>
          <w:rFonts w:hint="eastAsia"/>
        </w:rPr>
        <w:t>　　8.1 中国数字电影镜头供需现状及预测（2021-2032）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中国数字电影镜头产能、产量、产能利用率及发展趋势（2021-2032）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中国数字电影镜头产量、市场需求量及发展趋势（2021-2032）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中国数字电影镜头进出口分析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中国市场数字电影镜头主要进口来源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中国市场数字电影镜头主要出口目的地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不同产品类型数字电影镜头市场规模2021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不同应用数字电影镜头市场规模2021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中国市场主要厂商数字电影镜头销量（2021-2026）&amp;（千个）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中国市场主要厂商数字电影镜头收入（2021-2026）&amp;（万元）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中国市场主要厂商数字电影镜头收入份额（2021-2026）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2025年中国主要生产商数字电影镜头收入排名（万元）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中国市场主要厂商数字电影镜头价格（2021-2026）&amp;（元/个）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中国市场主要厂商数字电影镜头总部及产地分布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中国市场主要厂商成立时间及数字电影镜头商业化日期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中国市场主要厂商数字电影镜头产品类型及应用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2025年中国市场数字电影镜头主要厂商市场地位（第一梯队、第二梯队和第三梯队）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数字电影镜头市场投资、并购等现状分析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数字电影镜头生产基地、总部、竞争对手及市场地位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数字电影镜头产品规格、参数及市场应用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数字电影镜头销量（千个）、收入（万元）、价格（元/个）及毛利率（2021-2026）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中国市场不同产品类型数字电影镜头销量（2021-2026）&amp;（千个）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中国市场不同产品类型数字电影镜头销量预测（2027-2032）&amp;（千个）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中国市场不同产品类型数字电影镜头销量市场份额预测（2027-2032）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中国市场不同产品类型数字电影镜头规模（2021-2026）&amp;（万元）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中国市场不同产品类型数字电影镜头规模市场份额（2021-2026）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中国市场不同产品类型数字电影镜头规模预测（2027-2032）&amp;（万元）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中国市场不同产品类型数字电影镜头规模市场份额预测（2027-2032）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中国市场不同应用数字电影镜头销量（2021-2026）&amp;（千个）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中国市场不同应用数字电影镜头销量市场份额（2021-2026）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中国市场不同应用数字电影镜头销量预测（2027-2032）&amp;（千个）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中国市场不同应用数字电影镜头销量市场份额预测（2027-2032）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中国市场不同应用数字电影镜头规模（2021-2026）&amp;（万元）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中国市场不同应用数字电影镜头规模市场份额（2021-2026）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中国市场不同应用数字电影镜头规模预测（2027-2032）&amp;（万元）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中国市场不同应用数字电影镜头规模市场份额预测（2027-2032）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数字电影镜头行业发展分析---发展趋势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数字电影镜头行业发展分析---厂商壁垒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数字电影镜头行业发展分析---驱动因素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数字电影镜头行业发展分析---制约因素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数字电影镜头行业相关重点政策一览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数字电影镜头行业供应链分析</w:t>
      </w:r>
      <w:r>
        <w:rPr>
          <w:rFonts w:hint="eastAsia"/>
        </w:rPr>
        <w:br/>
      </w:r>
      <w:r>
        <w:rPr>
          <w:rFonts w:hint="eastAsia"/>
        </w:rPr>
        <w:t>　　表 86： 数字电影镜头上游原料供应商</w:t>
      </w:r>
      <w:r>
        <w:rPr>
          <w:rFonts w:hint="eastAsia"/>
        </w:rPr>
        <w:br/>
      </w:r>
      <w:r>
        <w:rPr>
          <w:rFonts w:hint="eastAsia"/>
        </w:rPr>
        <w:t>　　表 87： 数字电影镜头行业主要下游客户</w:t>
      </w:r>
      <w:r>
        <w:rPr>
          <w:rFonts w:hint="eastAsia"/>
        </w:rPr>
        <w:br/>
      </w:r>
      <w:r>
        <w:rPr>
          <w:rFonts w:hint="eastAsia"/>
        </w:rPr>
        <w:t>　　表 88： 数字电影镜头典型经销商</w:t>
      </w:r>
      <w:r>
        <w:rPr>
          <w:rFonts w:hint="eastAsia"/>
        </w:rPr>
        <w:br/>
      </w:r>
      <w:r>
        <w:rPr>
          <w:rFonts w:hint="eastAsia"/>
        </w:rPr>
        <w:t>　　表 89： 中国数字电影镜头产量、销量、进口量及出口量（2021-2026）&amp;（千个）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中国数字电影镜头产量、销量、进口量及出口量预测（2027-2032）&amp;（千个）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中国市场数字电影镜头主要进口来源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中国市场数字电影镜头主要出口目的地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数字电影镜头产品图片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中国不同产品类型数字电影镜头市场规模市场份额2025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定焦镜头产品图片</w:t>
      </w:r>
      <w:r>
        <w:rPr>
          <w:rFonts w:hint="eastAsia"/>
        </w:rPr>
        <w:br/>
      </w:r>
      <w:r>
        <w:rPr>
          <w:rFonts w:hint="eastAsia"/>
        </w:rPr>
        <w:t>　　图 4： 变焦镜头产品图片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中国不同应用数字电影镜头市场份额2025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业余用户</w:t>
      </w:r>
      <w:r>
        <w:rPr>
          <w:rFonts w:hint="eastAsia"/>
        </w:rPr>
        <w:br/>
      </w:r>
      <w:r>
        <w:rPr>
          <w:rFonts w:hint="eastAsia"/>
        </w:rPr>
        <w:t>　　图 7： 专业用户</w:t>
      </w:r>
      <w:r>
        <w:rPr>
          <w:rFonts w:hint="eastAsia"/>
        </w:rPr>
        <w:br/>
      </w:r>
      <w:r>
        <w:rPr>
          <w:rFonts w:hint="eastAsia"/>
        </w:rPr>
        <w:t>　　图 8： 中国市场数字电影镜头市场规模，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中国市场数字电影镜头收入及增长率（2021-2032）&amp;（万元）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中国市场数字电影镜头销量及增长率（2021-2032）&amp;（千个）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2025年中国市场主要厂商数字电影镜头销量市场份额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2025年中国市场主要厂商数字电影镜头收入市场份额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2025年中国市场前五大厂商数字电影镜头市场份额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2025年中国市场数字电影镜头第一梯队、第二梯队和第三梯队厂商（品牌）及市场份额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中国市场不同产品类型数字电影镜头价格走势（2021-2032）&amp;（元/个）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中国市场不同应用数字电影镜头价格走势（2021-2032）&amp;（元/个）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数字电影镜头中国企业SWOT分析</w:t>
      </w:r>
      <w:r>
        <w:rPr>
          <w:rFonts w:hint="eastAsia"/>
        </w:rPr>
        <w:br/>
      </w:r>
      <w:r>
        <w:rPr>
          <w:rFonts w:hint="eastAsia"/>
        </w:rPr>
        <w:t>　　图 18： 数字电影镜头产业链</w:t>
      </w:r>
      <w:r>
        <w:rPr>
          <w:rFonts w:hint="eastAsia"/>
        </w:rPr>
        <w:br/>
      </w:r>
      <w:r>
        <w:rPr>
          <w:rFonts w:hint="eastAsia"/>
        </w:rPr>
        <w:t>　　图 19： 数字电影镜头行业采购模式分析</w:t>
      </w:r>
      <w:r>
        <w:rPr>
          <w:rFonts w:hint="eastAsia"/>
        </w:rPr>
        <w:br/>
      </w:r>
      <w:r>
        <w:rPr>
          <w:rFonts w:hint="eastAsia"/>
        </w:rPr>
        <w:t>　　图 20： 数字电影镜头行业生产模式分析</w:t>
      </w:r>
      <w:r>
        <w:rPr>
          <w:rFonts w:hint="eastAsia"/>
        </w:rPr>
        <w:br/>
      </w:r>
      <w:r>
        <w:rPr>
          <w:rFonts w:hint="eastAsia"/>
        </w:rPr>
        <w:t>　　图 21： 数字电影镜头行业销售模式分析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中国数字电影镜头产能、产量、产能利用率及发展趋势（2021-2032）&amp;（千个）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中国数字电影镜头产量、市场需求量及发展趋势（2021-2032）&amp;（千个）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fe64d9f0e42c3" w:history="1">
        <w:r>
          <w:rPr>
            <w:rStyle w:val="Hyperlink"/>
          </w:rPr>
          <w:t>中国数字电影镜头市场现状及前景趋势分析报告（2026-2032年）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fe64d9f0e42c3" w:history="1">
        <w:r>
          <w:rPr>
            <w:rStyle w:val="Hyperlink"/>
          </w:rPr>
          <w:t>https://www.20087.com/0/10/ShuZiDianYingJingTouHangYeQianJingFenXi.html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热点：镜头上面各种圈的数字、数字电影标准、镜头前面的数字代表什么、数字电影系列、镜头百度百科、数字电影的格式有哪些、电影摄影机镜头、数字电影拍摄设备清单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dcd0d4394fcf" w:history="1">
      <w:r>
        <w:rPr>
          <w:rStyle w:val="Hyperlink"/>
        </w:rPr>
        <w:t>中国数字电影镜头市场现状及前景趋势分析报告（2026-2032年）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uZiDianYingJingTouHangYeQianJingFenXi.html" TargetMode="External" Id="R2f3fe64d9f0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uZiDianYingJingTouHangYeQianJingFenXi.html" TargetMode="External" Id="R262ddcd0d43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2025-11-23T03:53:29Z</dcterms:created>
  <dcterms:modified xsi:type="dcterms:W3CDTF">2025-11-23T04:53:29Z</dcterms:modified>
  <dc:subject>中国数字电影镜头市场现状及前景趋势分析报告（2026-2032年）</dc:subject>
  <dc:title>中国数字电影镜头市场现状及前景趋势分析报告（2026-2032年）</dc:title>
  <cp:keywords>中国数字电影镜头市场现状及前景趋势分析报告（2026-2032年）</cp:keywords>
  <dc:description>中国数字电影镜头市场现状及前景趋势分析报告（2026-2032年）</dc:description>
</cp:coreProperties>
</file>