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29d65905f44fd" w:history="1">
              <w:r>
                <w:rPr>
                  <w:rStyle w:val="Hyperlink"/>
                </w:rPr>
                <w:t>中国档案信息化系统市场研究分析与前景趋势报告（2025-2031年）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29d65905f44fd" w:history="1">
              <w:r>
                <w:rPr>
                  <w:rStyle w:val="Hyperlink"/>
                </w:rPr>
                <w:t>中国档案信息化系统市场研究分析与前景趋势报告（2025-2031年）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29d65905f44fd" w:history="1">
                <w:r>
                  <w:rPr>
                    <w:rStyle w:val="Hyperlink"/>
                  </w:rPr>
                  <w:t>https://www.20087.com/0/70/DangAnXinXiHuaXiTongHangYeQianJingQuShi.html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信息化系统是档案管理现代化的重要工具，近年来在政府机关、企事业单位广泛应用。通过数字化技术，档案信息化系统能够实现档案的电子化存储、检索和管理，提高了档案利用效率和安全性。目前，随着云计算和大数据技术的发展，档案信息化系统正向云存储和智能检索方向演进。</w:t>
      </w:r>
      <w:r>
        <w:rPr>
          <w:rFonts w:hint="eastAsia"/>
        </w:rPr>
        <w:br/>
      </w:r>
      <w:r>
        <w:rPr>
          <w:rFonts w:hint="eastAsia"/>
        </w:rPr>
        <w:t>　　未来，档案信息化系统将更加注重数据安全和智能化服务。数据安全体现在采用更高级别的加密技术和访问控制，防止档案数据的泄露和篡改。智能化服务则意味着通过人工智能技术，如自然语言处理和机器学习，提供更精准的档案检索和分析，辅助决策制定。同时，系统将更加注重用户界面的友好性和操作的便捷性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29d65905f44fd" w:history="1">
        <w:r>
          <w:rPr>
            <w:rStyle w:val="Hyperlink"/>
          </w:rPr>
          <w:t>中国档案信息化系统市场研究分析与前景趋势报告（2025-2031年）</w:t>
        </w:r>
      </w:hyperlink>
      <w:r>
        <w:rPr>
          <w:rFonts w:hint="eastAsia"/>
        </w:rPr>
        <w:t>》从产业链视角出发，系统分析了档案信息化系统行业的市场现状与需求动态，详细解读了档案信息化系统市场规模、价格波动及上下游影响因素。报告深入剖析了档案信息化系统细分领域的发展特点，基于权威数据对市场前景及未来趋势进行了科学预测，同时揭示了档案信息化系统重点企业的竞争格局与市场集中度变化。报告客观翔实地指出了档案信息化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档案信息化系统行业产品定义及行业概述发展分析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档案信息化系统行业产品定义</w:t>
      </w:r>
      <w:r>
        <w:rPr>
          <w:rFonts w:hint="eastAsia"/>
        </w:rPr>
        <w:br/>
      </w:r>
      <w:r>
        <w:rPr>
          <w:rFonts w:hint="eastAsia"/>
        </w:rPr>
        <w:t>　　第二节 档案信息化系统行业产业链发展环境简析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档案信息化系统行业市场环境分析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2020-2025年档案信息化系统行业国内外市场发展概述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2020-2025年全球档案信息化系统行业发展分析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二、2020-2025年全球档案信息化系统行业发展概述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2020-2025年中国档案信息化系统行业简述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二、2020-2025年中国档案信息化系统行业发展情况</w:t>
      </w:r>
      <w:r>
        <w:rPr>
          <w:rFonts w:hint="eastAsia"/>
        </w:rPr>
        <w:br/>
      </w:r>
      <w:r>
        <w:rPr>
          <w:rFonts w:hint="eastAsia"/>
        </w:rPr>
        <w:t>　　第三节 国内外档案信息化系统行业国家支持情况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2020-2025年中国档案信息化系统行业市场运行现状分析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2020-2025年中国档案信息化系统行业市场规模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2020-2025年中国档案信息化系统行业生产情况分析</w:t>
      </w:r>
      <w:r>
        <w:rPr>
          <w:rFonts w:hint="eastAsia"/>
        </w:rPr>
        <w:br/>
      </w:r>
      <w:r>
        <w:rPr>
          <w:rFonts w:hint="eastAsia"/>
        </w:rPr>
        <w:t>　　第三节 2020-2025年中国档案信息化系统行业消费情况分析</w:t>
      </w:r>
      <w:r>
        <w:rPr>
          <w:rFonts w:hint="eastAsia"/>
        </w:rPr>
        <w:br/>
      </w:r>
      <w:r>
        <w:rPr>
          <w:rFonts w:hint="eastAsia"/>
        </w:rPr>
        <w:t>　　第三节 2020-2025年中国档案信息化系统行业价格情况分析</w:t>
      </w:r>
      <w:r>
        <w:rPr>
          <w:rFonts w:hint="eastAsia"/>
        </w:rPr>
        <w:br/>
      </w:r>
      <w:r>
        <w:rPr>
          <w:rFonts w:hint="eastAsia"/>
        </w:rPr>
        <w:t>　　第四节 2020-2025年中国档案信息化系统行业供需平衡情况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2020-2025年中国档案信息化系统所属行业运行数据分析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2020-2025年中国档案信息化系统所属行业总体运行情况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一、档案信息化系统企业数量及分布</w:t>
      </w:r>
      <w:r>
        <w:rPr>
          <w:rFonts w:hint="eastAsia"/>
        </w:rPr>
        <w:br/>
      </w:r>
      <w:r>
        <w:rPr>
          <w:rFonts w:hint="eastAsia"/>
        </w:rPr>
        <w:t>　　　　二、档案信息化系统行业从业人员统计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2020-2025年中国档案信息化系统所属行业运行数据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2020-2025年中国档案信息化系统所属行业成本费用结构分析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2020-2025年中国档案信息化系统所属行业经营成本情况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2020-2025年中国档案信息化系统所属行业管理费用情况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2020-2025年中国档案信息化系统行业区域发展分析</w:t>
      </w:r>
      <w:r>
        <w:rPr>
          <w:rFonts w:hint="eastAsia"/>
        </w:rPr>
        <w:br/>
      </w:r>
      <w:r>
        <w:rPr>
          <w:rFonts w:hint="eastAsia"/>
        </w:rPr>
        <w:t>　　第一节 中国档案信息化系统行业区域发展现状分析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一、2025年中国档案信息化系统行业区域消费格局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二、2025年中国档案信息化系统行业区域重点企业分析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第七节 2020-2025年西北地区</w:t>
      </w:r>
      <w:r>
        <w:rPr>
          <w:rFonts w:hint="eastAsia"/>
        </w:rPr>
        <w:br/>
      </w:r>
      <w:r>
        <w:rPr>
          <w:rFonts w:hint="eastAsia"/>
        </w:rPr>
        <w:t>　　第八节 2020-2025年西南地区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2025年中国档案信息化系统行业竞争格局分析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2020-2025年档案信息化系统行业竞争格局分析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2020-2025年中国档案信息化系统行业上下游主要行业发展现状分析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一、信息化行业发展分析</w:t>
      </w:r>
      <w:r>
        <w:rPr>
          <w:rFonts w:hint="eastAsia"/>
        </w:rPr>
        <w:br/>
      </w:r>
      <w:r>
        <w:rPr>
          <w:rFonts w:hint="eastAsia"/>
        </w:rPr>
        <w:t>　　　　二、软件行业发展分析</w:t>
      </w:r>
      <w:r>
        <w:rPr>
          <w:rFonts w:hint="eastAsia"/>
        </w:rPr>
        <w:br/>
      </w:r>
      <w:r>
        <w:rPr>
          <w:rFonts w:hint="eastAsia"/>
        </w:rPr>
        <w:t>　　　　二、档案管理行业发展分析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一、医疗保险档案信息化行业发展分析</w:t>
      </w:r>
      <w:r>
        <w:rPr>
          <w:rFonts w:hint="eastAsia"/>
        </w:rPr>
        <w:br/>
      </w:r>
      <w:r>
        <w:rPr>
          <w:rFonts w:hint="eastAsia"/>
        </w:rPr>
        <w:t>　　　　二、科研档案信息化建设行业发展分析</w:t>
      </w:r>
      <w:r>
        <w:rPr>
          <w:rFonts w:hint="eastAsia"/>
        </w:rPr>
        <w:br/>
      </w:r>
      <w:r>
        <w:rPr>
          <w:rFonts w:hint="eastAsia"/>
        </w:rPr>
        <w:t>　　　　三、人事档案管理信息化行业发展分析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2020-2025年中国档案信息化系统行业上下游关系分析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一、中国档案信息化系统行业与上游发展关系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一、中国档案信息化系统行业与下游发展关系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中国档案信息化系统行业重点企业分析</w:t>
      </w:r>
      <w:r>
        <w:rPr>
          <w:rFonts w:hint="eastAsia"/>
        </w:rPr>
        <w:br/>
      </w:r>
      <w:r>
        <w:rPr>
          <w:rFonts w:hint="eastAsia"/>
        </w:rPr>
        <w:t>　　第一节 上海信联信息发展股份有限公司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六、企业市场份额分析</w:t>
      </w:r>
      <w:r>
        <w:rPr>
          <w:rFonts w:hint="eastAsia"/>
        </w:rPr>
        <w:br/>
      </w:r>
      <w:r>
        <w:rPr>
          <w:rFonts w:hint="eastAsia"/>
        </w:rPr>
        <w:t>　　第二节 北京量子伟业信息技术股份有限公司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六、企业市场份额分析</w:t>
      </w:r>
      <w:r>
        <w:rPr>
          <w:rFonts w:hint="eastAsia"/>
        </w:rPr>
        <w:br/>
      </w:r>
      <w:r>
        <w:rPr>
          <w:rFonts w:hint="eastAsia"/>
        </w:rPr>
        <w:t>　　第三节 紫光软件系统有限公司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六、企业市场份额分析</w:t>
      </w:r>
      <w:r>
        <w:rPr>
          <w:rFonts w:hint="eastAsia"/>
        </w:rPr>
        <w:br/>
      </w:r>
      <w:r>
        <w:rPr>
          <w:rFonts w:hint="eastAsia"/>
        </w:rPr>
        <w:t>　　第四节 上海泰宇信息技术股份有限公司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六、企业市场份额分析</w:t>
      </w:r>
      <w:r>
        <w:rPr>
          <w:rFonts w:hint="eastAsia"/>
        </w:rPr>
        <w:br/>
      </w:r>
      <w:r>
        <w:rPr>
          <w:rFonts w:hint="eastAsia"/>
        </w:rPr>
        <w:t>　　第五节 广州市飞扬软件技术有限公司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六、企业市场份额分析</w:t>
      </w:r>
      <w:r>
        <w:rPr>
          <w:rFonts w:hint="eastAsia"/>
        </w:rPr>
        <w:br/>
      </w:r>
      <w:r>
        <w:rPr>
          <w:rFonts w:hint="eastAsia"/>
        </w:rPr>
        <w:t>　　第六节 申江万国数据信息股份有限公司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六、企业市场份额分析</w:t>
      </w:r>
      <w:r>
        <w:rPr>
          <w:rFonts w:hint="eastAsia"/>
        </w:rPr>
        <w:br/>
      </w:r>
      <w:r>
        <w:rPr>
          <w:rFonts w:hint="eastAsia"/>
        </w:rPr>
        <w:t>　　第七节 北京网智易通科技有限公司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六、企业市场份额分析</w:t>
      </w:r>
      <w:r>
        <w:rPr>
          <w:rFonts w:hint="eastAsia"/>
        </w:rPr>
        <w:br/>
      </w:r>
      <w:r>
        <w:rPr>
          <w:rFonts w:hint="eastAsia"/>
        </w:rPr>
        <w:t>　　第八节 济南泰格电子技术有限公司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五、企业市场规模分析</w:t>
      </w:r>
      <w:r>
        <w:rPr>
          <w:rFonts w:hint="eastAsia"/>
        </w:rPr>
        <w:br/>
      </w:r>
      <w:r>
        <w:rPr>
          <w:rFonts w:hint="eastAsia"/>
        </w:rPr>
        <w:t>　　　　六、企业市场份额分析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中国档案信息化系统行业投资机会与风险分析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2025-2031年中国档案信息化系统产业发展前景趋势预测分析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一、档案信息化系统产量预测</w:t>
      </w:r>
      <w:r>
        <w:rPr>
          <w:rFonts w:hint="eastAsia"/>
        </w:rPr>
        <w:br/>
      </w:r>
      <w:r>
        <w:rPr>
          <w:rFonts w:hint="eastAsia"/>
        </w:rPr>
        <w:t>　　　　二、档案信息化系统市场规模预测</w:t>
      </w:r>
      <w:r>
        <w:rPr>
          <w:rFonts w:hint="eastAsia"/>
        </w:rPr>
        <w:br/>
      </w:r>
      <w:r>
        <w:rPr>
          <w:rFonts w:hint="eastAsia"/>
        </w:rPr>
        <w:t>　　　　三、档案信息化系统技术研发方向预测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2025-2031年中国档案信息化系统市场发展预测分析</w:t>
      </w:r>
      <w:r>
        <w:rPr>
          <w:rFonts w:hint="eastAsia"/>
        </w:rPr>
        <w:br/>
      </w:r>
      <w:r>
        <w:rPr>
          <w:rFonts w:hint="eastAsia"/>
        </w:rPr>
        <w:t>　　　　一、档案信息化系统市场需求预测</w:t>
      </w:r>
      <w:r>
        <w:rPr>
          <w:rFonts w:hint="eastAsia"/>
        </w:rPr>
        <w:br/>
      </w:r>
      <w:r>
        <w:rPr>
          <w:rFonts w:hint="eastAsia"/>
        </w:rPr>
        <w:t>　　　　二、档案信息化系统价格走势分析</w:t>
      </w:r>
      <w:r>
        <w:rPr>
          <w:rFonts w:hint="eastAsia"/>
        </w:rPr>
        <w:br/>
      </w:r>
      <w:r>
        <w:rPr>
          <w:rFonts w:hint="eastAsia"/>
        </w:rPr>
        <w:t>　　　　三、档案信息化系统所属行业进出口预测分析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档案信息化系统行业投资机会分析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一、档案信息化系统投资项目分析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二、可以投资的档案信息化系统模式</w:t>
      </w:r>
      <w:r>
        <w:rPr>
          <w:rFonts w:hint="eastAsia"/>
        </w:rPr>
        <w:br/>
      </w:r>
      <w:r>
        <w:rPr>
          <w:rFonts w:hint="eastAsia"/>
        </w:rPr>
        <w:t>　　　　三、2025年档案信息化系统投资机会</w:t>
      </w:r>
      <w:r>
        <w:rPr>
          <w:rFonts w:hint="eastAsia"/>
        </w:rPr>
        <w:br/>
      </w:r>
      <w:r>
        <w:rPr>
          <w:rFonts w:hint="eastAsia"/>
        </w:rPr>
        <w:t>　　　　四、2025年档案信息化系统投资新方向</w:t>
      </w:r>
      <w:r>
        <w:rPr>
          <w:rFonts w:hint="eastAsia"/>
        </w:rPr>
        <w:br/>
      </w:r>
      <w:r>
        <w:rPr>
          <w:rFonts w:hint="eastAsia"/>
        </w:rPr>
        <w:t>　　　　五、2025-2031年档案信息化系统行业投资的建议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影响档案信息化系统行业发展的主要因素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一、2025-2031年影响档案信息化系统行业运行的有利因素分析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二、2025-2031年影响档案信息化系统行业运行的不利因素分析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三、2025-2031年我国档案信息化系统行业发展面临的挑战分析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四、2025-2031年我国档案信息化系统行业发展面临的机遇分析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档案信息化系统行业投资风险及控制策略分析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一、2025-2031年档案信息化系统行业市场风险及控制策略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二、2025-2031年档案信息化系统行业政策风险及控制策略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三、2025-2031年档案信息化系统行业经营风险及控制策略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四、2025-2031年档案信息化系统行业技术风险及控制策略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五、2025-2031年档案信息化系统同业竞争风险及控制策略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2025-2031年档案信息化系统行业投资前景分析</w:t>
      </w:r>
      <w:r>
        <w:rPr>
          <w:rFonts w:hint="eastAsia"/>
        </w:rPr>
        <w:br/>
      </w:r>
      <w:r>
        <w:rPr>
          <w:rFonts w:hint="eastAsia"/>
        </w:rPr>
        <w:t>　　第一节 档案信息化系统行业投资情况分析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档案信息化系统行业投资机会分析</w:t>
      </w:r>
      <w:r>
        <w:rPr>
          <w:rFonts w:hint="eastAsia"/>
        </w:rPr>
        <w:br/>
      </w:r>
      <w:r>
        <w:rPr>
          <w:rFonts w:hint="eastAsia"/>
        </w:rPr>
        <w:t>　　第三节 档案信息化系统行业发展前景分析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一、全球化下档案信息化系统市场的发展前景</w:t>
      </w:r>
      <w:r>
        <w:rPr>
          <w:rFonts w:hint="eastAsia"/>
        </w:rPr>
        <w:br/>
      </w:r>
      <w:r>
        <w:rPr>
          <w:rFonts w:hint="eastAsia"/>
        </w:rPr>
        <w:t>　　　　二、档案信息化系统市场面临的发展商机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中国档案信息化系统行业市场发展趋势预测</w:t>
      </w:r>
      <w:r>
        <w:rPr>
          <w:rFonts w:hint="eastAsia"/>
        </w:rPr>
        <w:br/>
      </w:r>
      <w:r>
        <w:rPr>
          <w:rFonts w:hint="eastAsia"/>
        </w:rPr>
        <w:t>　　第五节 档案信息化系统产品投资机会</w:t>
      </w:r>
      <w:r>
        <w:rPr>
          <w:rFonts w:hint="eastAsia"/>
        </w:rPr>
        <w:br/>
      </w:r>
      <w:r>
        <w:rPr>
          <w:rFonts w:hint="eastAsia"/>
        </w:rPr>
        <w:t>　　第六节 档案信息化系统产品投资趋势分析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中⋅智⋅林：中国档案信息化系统行业市场重点客户战略分析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档案信息化系统行业历程</w:t>
      </w:r>
      <w:r>
        <w:rPr>
          <w:rFonts w:hint="eastAsia"/>
        </w:rPr>
        <w:br/>
      </w:r>
      <w:r>
        <w:rPr>
          <w:rFonts w:hint="eastAsia"/>
        </w:rPr>
        <w:t>　　图表 档案信息化系统行业生命周期</w:t>
      </w:r>
      <w:r>
        <w:rPr>
          <w:rFonts w:hint="eastAsia"/>
        </w:rPr>
        <w:br/>
      </w:r>
      <w:r>
        <w:rPr>
          <w:rFonts w:hint="eastAsia"/>
        </w:rPr>
        <w:t>　　图表 档案信息化系统行业产业链分析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2020-2025年档案信息化系统行业市场容量统计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2020-2025年中国档案信息化系统行业经营效益分析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**地区档案信息化系统市场规模及增长情况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**地区档案信息化系统行业市场需求情况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**地区档案信息化系统市场规模及增长情况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**地区档案信息化系统行业市场需求情况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**地区档案信息化系统市场规模及增长情况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**地区档案信息化系统行业市场需求情况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档案信息化系统重点企业（二）成长能力情况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29d65905f44fd" w:history="1">
        <w:r>
          <w:rPr>
            <w:rStyle w:val="Hyperlink"/>
          </w:rPr>
          <w:t>中国档案信息化系统市场研究分析与前景趋势报告（2025-2031年）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29d65905f44fd" w:history="1">
        <w:r>
          <w:rPr>
            <w:rStyle w:val="Hyperlink"/>
          </w:rPr>
          <w:t>https://www.20087.com/0/70/DangAnXinXiHuaXiTongHangYeQianJingQuShi.html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管理系统功能、档案信息化系统建设的作用、国家档案局认定浙江省龙泉市等3家单位为国家级数字档案馆、档案信息化系统硬件,基本软件,终端设备包括、档案信息化的基本要素归纳为、档案信息化系统搭建步骤、档案管理的信息化建设、档案信息化系统验收汇报材料、档案管理的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d96dab7234a82" w:history="1">
      <w:r>
        <w:rPr>
          <w:rStyle w:val="Hyperlink"/>
        </w:rPr>
        <w:t>中国档案信息化系统市场研究分析与前景趋势报告（2025-2031年）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ngAnXinXiHuaXiTongHangYeQianJingQuShi.html" TargetMode="External" Id="R35829d65905f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ngAnXinXiHuaXiTongHangYeQianJingQuShi.html" TargetMode="External" Id="R5c4d96dab723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2025-03-02T23:07:00Z</dcterms:created>
  <dcterms:modified xsi:type="dcterms:W3CDTF">2025-03-03T00:07:00Z</dcterms:modified>
  <dc:subject>中国档案信息化系统市场研究分析与前景趋势报告（2025-2031年）</dc:subject>
  <dc:title>中国档案信息化系统市场研究分析与前景趋势报告（2025-2031年）</dc:title>
  <cp:keywords>中国档案信息化系统市场研究分析与前景趋势报告（2025-2031年）</cp:keywords>
  <dc:description>中国档案信息化系统市场研究分析与前景趋势报告（2025-2031年）</dc:description>
</cp:coreProperties>
</file>