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01cffa09d478c" w:history="1">
              <w:r>
                <w:rPr>
                  <w:rStyle w:val="Hyperlink"/>
                </w:rPr>
                <w:t>全球与中国细胞治疗CDMO服务行业发展研究及行业前景分析报告（2025-2031年）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01cffa09d478c" w:history="1">
              <w:r>
                <w:rPr>
                  <w:rStyle w:val="Hyperlink"/>
                </w:rPr>
                <w:t>全球与中国细胞治疗CDMO服务行业发展研究及行业前景分析报告（2025-2031年）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01cffa09d478c" w:history="1">
                <w:r>
                  <w:rPr>
                    <w:rStyle w:val="Hyperlink"/>
                  </w:rPr>
                  <w:t>https://www.20087.com/0/10/XiBaoZhiLiaoCDMOFuWuFaZhanQianJing.html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治疗合同开发与生产组织（CDMO）服务是指为生物制药企业、科研机构及临床中心提供从细胞治疗产品的工艺开发、GMP生产、质量控制到注册申报等全流程外包支持的专业化服务。该类服务涵盖CAR-T、干细胞疗法、肿瘤疫苗、基因编辑等多种前沿治疗方式，涉及细胞采集、扩增、修饰、冷冻保存等多个关键环节。目前，行业内领先企业已建立符合国际标准（如FDA、EMA、NMPA）的封闭式洁净生产体系、自动化操作平台与严格的质量追溯系统，以确保细胞产品的安全性、有效性与一致性。随着全球细胞治疗临床研究加速推进，CDMO模式正成为中小型生物科技公司降低研发成本、缩短上市周期的重要合作路径。</w:t>
      </w:r>
      <w:r>
        <w:rPr>
          <w:rFonts w:hint="eastAsia"/>
        </w:rPr>
        <w:br/>
      </w:r>
      <w:r>
        <w:rPr>
          <w:rFonts w:hint="eastAsia"/>
        </w:rPr>
        <w:t>　　未来，细胞治疗CDMO服务将在标准化建设、智能化制造与全球化布局方面持续拓展。一方面，随着监管政策逐步完善与行业规范趋于统一，CDMO企业将加快构建通用型工艺平台与模块化生产流程，提高多项目并行处理能力，增强产能利用率与成本控制水平；另一方面，智能制造与数字化质量管理系统（QMS）的应用将进一步提升细胞治疗生产的可重复性与过程可控性，减少人为干预风险，保障产品质量的一致性。此外，面对全球细胞治疗市场的快速增长，CDMO服务商将积极拓展海外业务，参与跨国临床试验协作与区域性生产基地建设，推动细胞治疗从实验室走向商业化应用的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01cffa09d478c" w:history="1">
        <w:r>
          <w:rPr>
            <w:rStyle w:val="Hyperlink"/>
          </w:rPr>
          <w:t>全球与中国细胞治疗CDMO服务行业发展研究及行业前景分析报告（2025-2031年）</w:t>
        </w:r>
      </w:hyperlink>
      <w:r>
        <w:rPr>
          <w:rFonts w:hint="eastAsia"/>
        </w:rPr>
        <w:t>》系统分析了细胞治疗CDMO服务行业的现状，全面梳理了细胞治疗CDMO服务市场需求、市场规模、产业链结构及价格体系，详细解读了细胞治疗CDMO服务细分市场特点。报告结合权威数据，科学预测了细胞治疗CDMO服务市场前景与发展趋势，客观分析了品牌竞争格局、市场集中度及重点企业的运营表现，并指出了细胞治疗CDMO服务行业面临的机遇与风险。为细胞治疗CDMO服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美国关税政策演进与细胞治疗CDMO服务产业冲击</w:t>
      </w:r>
      <w:r>
        <w:rPr>
          <w:rFonts w:hint="eastAsia"/>
        </w:rPr>
        <w:br/>
      </w:r>
      <w:r>
        <w:rPr>
          <w:rFonts w:hint="eastAsia"/>
        </w:rPr>
        <w:t>　　1.1 细胞治疗CDMO服务产品定义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中国细胞治疗CDMO服务企业国际化的紧迫性：国内市场竞争饱和与全球化机遇并存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美国关税政策背景下，未来几年全球细胞治疗CDMO服务行业规模趋势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乐观情形-全球细胞治疗CDMO服务发展形式及未来趋势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保守情形-全球细胞治疗CDMO服务发展形式及未来趋势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悲观情形-全球细胞治疗CDMO服务发展形式及未来趋势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关税政策对中国细胞治疗CDMO服务企业的直接影响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近三年全球市场细胞治疗CDMO服务主要企业占有率及排名（按收入）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细胞治疗CDMO服务主要企业在国际市场占有率（按收入，2022-2025），其中2025为当下预测值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2024年细胞治疗CDMO服务主要企业在国际市场排名（按收入）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全球市场主要企业细胞治疗CDMO服务销售收入（2022-2025），其中2025为当下预测值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全球主要厂商细胞治疗CDMO服务总部及地区分布</w:t>
      </w:r>
      <w:r>
        <w:rPr>
          <w:rFonts w:hint="eastAsia"/>
        </w:rPr>
        <w:br/>
      </w:r>
      <w:r>
        <w:rPr>
          <w:rFonts w:hint="eastAsia"/>
        </w:rPr>
        <w:t>　　3.3 全球主要厂商成立时间及细胞治疗CDMO服务商业化日期</w:t>
      </w:r>
      <w:r>
        <w:rPr>
          <w:rFonts w:hint="eastAsia"/>
        </w:rPr>
        <w:br/>
      </w:r>
      <w:r>
        <w:rPr>
          <w:rFonts w:hint="eastAsia"/>
        </w:rPr>
        <w:t>　　3.4 全球主要厂商细胞治疗CDMO服务产品类型及应用</w:t>
      </w:r>
      <w:r>
        <w:rPr>
          <w:rFonts w:hint="eastAsia"/>
        </w:rPr>
        <w:br/>
      </w:r>
      <w:r>
        <w:rPr>
          <w:rFonts w:hint="eastAsia"/>
        </w:rPr>
        <w:t>　　3.5 细胞治疗CDMO服务行业集中度、竞争程度分析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细胞治疗CDMO服务行业集中度分析：2024年全球Top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全球细胞治疗CDMO服务第一梯队、第二梯队和第三梯队生产商（品牌）及市场份额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6.1 全球市场细胞治疗CDMO服务销售额（2020-2031）</w:t>
      </w:r>
      <w:r>
        <w:rPr>
          <w:rFonts w:hint="eastAsia"/>
        </w:rPr>
        <w:br/>
      </w:r>
      <w:r>
        <w:rPr>
          <w:rFonts w:hint="eastAsia"/>
        </w:rPr>
        <w:t>　　6.2 全球主要地区细胞治疗CDMO服务市场规模分析：2020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6.2.1 全球主要地区细胞治疗CDMO服务销售收入及市场份额（2020-2025年）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全球主要地区细胞治疗CDMO服务销售收入预测（2026-2031年）</w:t>
      </w:r>
      <w:r>
        <w:rPr>
          <w:rFonts w:hint="eastAsia"/>
        </w:rPr>
        <w:br/>
      </w:r>
      <w:r>
        <w:rPr>
          <w:rFonts w:hint="eastAsia"/>
        </w:rPr>
        <w:t>　　6.3 目前传统市场分析</w:t>
      </w:r>
      <w:r>
        <w:rPr>
          <w:rFonts w:hint="eastAsia"/>
        </w:rPr>
        <w:br/>
      </w:r>
      <w:r>
        <w:rPr>
          <w:rFonts w:hint="eastAsia"/>
        </w:rPr>
        <w:t>　　6.4 未来新兴市场分析</w:t>
      </w:r>
      <w:r>
        <w:rPr>
          <w:rFonts w:hint="eastAsia"/>
        </w:rPr>
        <w:br/>
      </w:r>
      <w:r>
        <w:rPr>
          <w:rFonts w:hint="eastAsia"/>
        </w:rPr>
        <w:t>　　6.5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主要企业简介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重点企业（1）公司信息、总部、细胞治疗CDMO服务市场地位以及主要的竞争对手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7.1.2 重点企业（1） 细胞治疗CDMO服务产品及服务介绍</w:t>
      </w:r>
      <w:r>
        <w:rPr>
          <w:rFonts w:hint="eastAsia"/>
        </w:rPr>
        <w:br/>
      </w:r>
      <w:r>
        <w:rPr>
          <w:rFonts w:hint="eastAsia"/>
        </w:rPr>
        <w:t>　　　　7.1.3 重点企业（1） 细胞治疗CDMO服务收入及毛利率（2020-2025）&amp;（百万美元）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7.1.5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重点企业（2）公司信息、总部、细胞治疗CDMO服务市场地位以及主要的竞争对手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7.2.2 重点企业（2） 细胞治疗CDMO服务产品及服务介绍</w:t>
      </w:r>
      <w:r>
        <w:rPr>
          <w:rFonts w:hint="eastAsia"/>
        </w:rPr>
        <w:br/>
      </w:r>
      <w:r>
        <w:rPr>
          <w:rFonts w:hint="eastAsia"/>
        </w:rPr>
        <w:t>　　　　7.2.3 重点企业（2） 细胞治疗CDMO服务收入及毛利率（2020-2025）&amp;（百万美元）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7.2.5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重点企业（3）公司信息、总部、细胞治疗CDMO服务市场地位以及主要的竞争对手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7.3.2 重点企业（3） 细胞治疗CDMO服务产品及服务介绍</w:t>
      </w:r>
      <w:r>
        <w:rPr>
          <w:rFonts w:hint="eastAsia"/>
        </w:rPr>
        <w:br/>
      </w:r>
      <w:r>
        <w:rPr>
          <w:rFonts w:hint="eastAsia"/>
        </w:rPr>
        <w:t>　　　　7.3.3 重点企业（3） 细胞治疗CDMO服务收入及毛利率（2020-2025）&amp;（百万美元）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7.3.5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重点企业（4）公司信息、总部、细胞治疗CDMO服务市场地位以及主要的竞争对手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7.4.2 重点企业（4） 细胞治疗CDMO服务产品及服务介绍</w:t>
      </w:r>
      <w:r>
        <w:rPr>
          <w:rFonts w:hint="eastAsia"/>
        </w:rPr>
        <w:br/>
      </w:r>
      <w:r>
        <w:rPr>
          <w:rFonts w:hint="eastAsia"/>
        </w:rPr>
        <w:t>　　　　7.4.3 重点企业（4） 细胞治疗CDMO服务收入及毛利率（2020-2025）&amp;（百万美元）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重点企业（5）公司信息、总部、细胞治疗CDMO服务市场地位以及主要的竞争对手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7.5.2 重点企业（5） 细胞治疗CDMO服务产品及服务介绍</w:t>
      </w:r>
      <w:r>
        <w:rPr>
          <w:rFonts w:hint="eastAsia"/>
        </w:rPr>
        <w:br/>
      </w:r>
      <w:r>
        <w:rPr>
          <w:rFonts w:hint="eastAsia"/>
        </w:rPr>
        <w:t>　　　　7.5.3 重点企业（5） 细胞治疗CDMO服务收入及毛利率（2020-2025）&amp;（百万美元）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7.5.5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重点企业（6）公司信息、总部、细胞治疗CDMO服务市场地位以及主要的竞争对手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7.6.2 重点企业（6） 细胞治疗CDMO服务产品及服务介绍</w:t>
      </w:r>
      <w:r>
        <w:rPr>
          <w:rFonts w:hint="eastAsia"/>
        </w:rPr>
        <w:br/>
      </w:r>
      <w:r>
        <w:rPr>
          <w:rFonts w:hint="eastAsia"/>
        </w:rPr>
        <w:t>　　　　7.6.3 重点企业（6） 细胞治疗CDMO服务收入及毛利率（2020-2025）&amp;（百万美元）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7.6.5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重点企业（7）公司信息、总部、细胞治疗CDMO服务市场地位以及主要的竞争对手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7.7.2 重点企业（7） 细胞治疗CDMO服务产品及服务介绍</w:t>
      </w:r>
      <w:r>
        <w:rPr>
          <w:rFonts w:hint="eastAsia"/>
        </w:rPr>
        <w:br/>
      </w:r>
      <w:r>
        <w:rPr>
          <w:rFonts w:hint="eastAsia"/>
        </w:rPr>
        <w:t>　　　　7.7.3 重点企业（7） 细胞治疗CDMO服务收入及毛利率（2020-2025）&amp;（百万美元）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7.7.5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重点企业（8）公司信息、总部、细胞治疗CDMO服务市场地位以及主要的竞争对手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7.8.2 重点企业（8） 细胞治疗CDMO服务产品及服务介绍</w:t>
      </w:r>
      <w:r>
        <w:rPr>
          <w:rFonts w:hint="eastAsia"/>
        </w:rPr>
        <w:br/>
      </w:r>
      <w:r>
        <w:rPr>
          <w:rFonts w:hint="eastAsia"/>
        </w:rPr>
        <w:t>　　　　7.8.3 重点企业（8） 细胞治疗CDMO服务收入及毛利率（2020-2025）&amp;（百万美元）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7.8.5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重点企业（9）公司信息、总部、细胞治疗CDMO服务市场地位以及主要的竞争对手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7.9.2 重点企业（9） 细胞治疗CDMO服务产品及服务介绍</w:t>
      </w:r>
      <w:r>
        <w:rPr>
          <w:rFonts w:hint="eastAsia"/>
        </w:rPr>
        <w:br/>
      </w:r>
      <w:r>
        <w:rPr>
          <w:rFonts w:hint="eastAsia"/>
        </w:rPr>
        <w:t>　　　　7.9.3 重点企业（9） 细胞治疗CDMO服务收入及毛利率（2020-2025）&amp;（百万美元）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7.9.5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重点企业（10）公司信息、总部、细胞治疗CDMO服务市场地位以及主要的竞争对手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7.10.2 重点企业（10） 细胞治疗CDMO服务产品及服务介绍</w:t>
      </w:r>
      <w:r>
        <w:rPr>
          <w:rFonts w:hint="eastAsia"/>
        </w:rPr>
        <w:br/>
      </w:r>
      <w:r>
        <w:rPr>
          <w:rFonts w:hint="eastAsia"/>
        </w:rPr>
        <w:t>　　　　7.10.3 重点企业（10） 细胞治疗CDMO服务收入及毛利率（2020-2025）&amp;（百万美元）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7.10.5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重点企业（11）公司信息、总部、细胞治疗CDMO服务市场地位以及主要的竞争对手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7.11.2 重点企业（11） 细胞治疗CDMO服务产品及服务介绍</w:t>
      </w:r>
      <w:r>
        <w:rPr>
          <w:rFonts w:hint="eastAsia"/>
        </w:rPr>
        <w:br/>
      </w:r>
      <w:r>
        <w:rPr>
          <w:rFonts w:hint="eastAsia"/>
        </w:rPr>
        <w:t>　　　　7.11.3 重点企业（11） 细胞治疗CDMO服务收入及毛利率（2020-2025）&amp;（百万美元）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7.11.5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重点企业（12）公司信息、总部、细胞治疗CDMO服务市场地位以及主要的竞争对手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7.12.2 重点企业（12） 细胞治疗CDMO服务产品及服务介绍</w:t>
      </w:r>
      <w:r>
        <w:rPr>
          <w:rFonts w:hint="eastAsia"/>
        </w:rPr>
        <w:br/>
      </w:r>
      <w:r>
        <w:rPr>
          <w:rFonts w:hint="eastAsia"/>
        </w:rPr>
        <w:t>　　　　7.12.3 重点企业（12） 细胞治疗CDMO服务收入及毛利率（2020-2025）&amp;（百万美元）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7.12.5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重点企业（13）公司信息、总部、细胞治疗CDMO服务市场地位以及主要的竞争对手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7.13.2 重点企业（13） 细胞治疗CDMO服务产品及服务介绍</w:t>
      </w:r>
      <w:r>
        <w:rPr>
          <w:rFonts w:hint="eastAsia"/>
        </w:rPr>
        <w:br/>
      </w:r>
      <w:r>
        <w:rPr>
          <w:rFonts w:hint="eastAsia"/>
        </w:rPr>
        <w:t>　　　　7.13.3 重点企业（13） 细胞治疗CDMO服务收入及毛利率（2020-2025）&amp;（百万美元）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7.13.5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重点企业（14）公司信息、总部、细胞治疗CDMO服务市场地位以及主要的竞争对手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7.14.2 重点企业（14） 细胞治疗CDMO服务产品及服务介绍</w:t>
      </w:r>
      <w:r>
        <w:rPr>
          <w:rFonts w:hint="eastAsia"/>
        </w:rPr>
        <w:br/>
      </w:r>
      <w:r>
        <w:rPr>
          <w:rFonts w:hint="eastAsia"/>
        </w:rPr>
        <w:t>　　　　7.14.3 重点企业（14） 细胞治疗CDMO服务收入及毛利率（2020-2025）&amp;（百万美元）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7.14.5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重点企业（15）公司信息、总部、细胞治疗CDMO服务市场地位以及主要的竞争对手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7.15.2 重点企业（15） 细胞治疗CDMO服务产品及服务介绍</w:t>
      </w:r>
      <w:r>
        <w:rPr>
          <w:rFonts w:hint="eastAsia"/>
        </w:rPr>
        <w:br/>
      </w:r>
      <w:r>
        <w:rPr>
          <w:rFonts w:hint="eastAsia"/>
        </w:rPr>
        <w:t>　　　　7.15.3 重点企业（15） 细胞治疗CDMO服务收入及毛利率（2020-2025）&amp;（百万美元）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7.15.5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重点企业（16）公司信息、总部、细胞治疗CDMO服务市场地位以及主要的竞争对手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7.16.2 重点企业（16） 细胞治疗CDMO服务产品及服务介绍</w:t>
      </w:r>
      <w:r>
        <w:rPr>
          <w:rFonts w:hint="eastAsia"/>
        </w:rPr>
        <w:br/>
      </w:r>
      <w:r>
        <w:rPr>
          <w:rFonts w:hint="eastAsia"/>
        </w:rPr>
        <w:t>　　　　7.16.3 重点企业（16） 细胞治疗CDMO服务收入及毛利率（2020-2025）&amp;（百万美元）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7.16.5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重点企业（17）公司信息、总部、细胞治疗CDMO服务市场地位以及主要的竞争对手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7.17.2 重点企业（17） 细胞治疗CDMO服务产品及服务介绍</w:t>
      </w:r>
      <w:r>
        <w:rPr>
          <w:rFonts w:hint="eastAsia"/>
        </w:rPr>
        <w:br/>
      </w:r>
      <w:r>
        <w:rPr>
          <w:rFonts w:hint="eastAsia"/>
        </w:rPr>
        <w:t>　　　　7.17.3 重点企业（17） 细胞治疗CDMO服务收入及毛利率（2020-2025）&amp;（百万美元）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7.17.5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产品类型规模分析</w:t>
      </w:r>
      <w:r>
        <w:rPr>
          <w:rFonts w:hint="eastAsia"/>
        </w:rPr>
        <w:br/>
      </w:r>
      <w:r>
        <w:rPr>
          <w:rFonts w:hint="eastAsia"/>
        </w:rPr>
        <w:t>　　8.1 产品分类，按产品类型</w:t>
      </w:r>
      <w:r>
        <w:rPr>
          <w:rFonts w:hint="eastAsia"/>
        </w:rPr>
        <w:br/>
      </w:r>
      <w:r>
        <w:rPr>
          <w:rFonts w:hint="eastAsia"/>
        </w:rPr>
        <w:t>　　　　8.1.1 临床前阶段</w:t>
      </w:r>
      <w:r>
        <w:rPr>
          <w:rFonts w:hint="eastAsia"/>
        </w:rPr>
        <w:br/>
      </w:r>
      <w:r>
        <w:rPr>
          <w:rFonts w:hint="eastAsia"/>
        </w:rPr>
        <w:t>　　　　8.1.2 临床商业化阶段</w:t>
      </w:r>
      <w:r>
        <w:rPr>
          <w:rFonts w:hint="eastAsia"/>
        </w:rPr>
        <w:br/>
      </w:r>
      <w:r>
        <w:rPr>
          <w:rFonts w:hint="eastAsia"/>
        </w:rPr>
        <w:t>　　8.2 按产品类型细分，全球细胞治疗CDMO服务销售额对比（2020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8.3 全球不同产品类型细胞治疗CDMO服务收入（2020-2031）</w:t>
      </w:r>
      <w:r>
        <w:rPr>
          <w:rFonts w:hint="eastAsia"/>
        </w:rPr>
        <w:br/>
      </w:r>
      <w:r>
        <w:rPr>
          <w:rFonts w:hint="eastAsia"/>
        </w:rPr>
        <w:t>　　　　8.3.1 全球不同产品类型细胞治疗CDMO服务收入及市场份额（2020-2025）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8.3.2 全球不同产品类型细胞治疗CDMO服务收入预测（2026-2031）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产品应用规模分析</w:t>
      </w:r>
      <w:r>
        <w:rPr>
          <w:rFonts w:hint="eastAsia"/>
        </w:rPr>
        <w:br/>
      </w:r>
      <w:r>
        <w:rPr>
          <w:rFonts w:hint="eastAsia"/>
        </w:rPr>
        <w:t>　　9.1 产品分类，按应用</w:t>
      </w:r>
      <w:r>
        <w:rPr>
          <w:rFonts w:hint="eastAsia"/>
        </w:rPr>
        <w:br/>
      </w:r>
      <w:r>
        <w:rPr>
          <w:rFonts w:hint="eastAsia"/>
        </w:rPr>
        <w:t>　　　　9.1.1 制药公司</w:t>
      </w:r>
      <w:r>
        <w:rPr>
          <w:rFonts w:hint="eastAsia"/>
        </w:rPr>
        <w:br/>
      </w:r>
      <w:r>
        <w:rPr>
          <w:rFonts w:hint="eastAsia"/>
        </w:rPr>
        <w:t>　　　　9.1.2 研究院</w:t>
      </w:r>
      <w:r>
        <w:rPr>
          <w:rFonts w:hint="eastAsia"/>
        </w:rPr>
        <w:br/>
      </w:r>
      <w:r>
        <w:rPr>
          <w:rFonts w:hint="eastAsia"/>
        </w:rPr>
        <w:t>　　9.2 按应用细分，全球细胞治疗CDMO服务销售额对比（2020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全球不同应用细胞治疗CDMO服务收入（2020-2031）</w:t>
      </w:r>
      <w:r>
        <w:rPr>
          <w:rFonts w:hint="eastAsia"/>
        </w:rPr>
        <w:br/>
      </w:r>
      <w:r>
        <w:rPr>
          <w:rFonts w:hint="eastAsia"/>
        </w:rPr>
        <w:t>　　　　9.3.1 全球不同应用细胞治疗CDMO服务收入及市场份额（2020-2025）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全球不同应用细胞治疗CDMO服务收入预测（2026-2031）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三种情形下（乐观、悲观、保守），未来几年全球细胞治疗CDMO服务行业规模趋势（亿美元）2024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细胞治疗CDMO服务主要企业在国际市场占有率（按收入，2022-2025），其中2025为当下预测值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2024年细胞治疗CDMO服务主要企业在国际市场排名（按收入）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全球市场主要企业细胞治疗CDMO服务销售收入（2022-2025）&amp;（百万美元），其中2025为当下预测值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全球主要厂商细胞治疗CDMO服务总部及地区分布</w:t>
      </w:r>
      <w:r>
        <w:rPr>
          <w:rFonts w:hint="eastAsia"/>
        </w:rPr>
        <w:br/>
      </w:r>
      <w:r>
        <w:rPr>
          <w:rFonts w:hint="eastAsia"/>
        </w:rPr>
        <w:t>　　表 6： 全球主要厂商成立时间及细胞治疗CDMO服务商业化日期</w:t>
      </w:r>
      <w:r>
        <w:rPr>
          <w:rFonts w:hint="eastAsia"/>
        </w:rPr>
        <w:br/>
      </w:r>
      <w:r>
        <w:rPr>
          <w:rFonts w:hint="eastAsia"/>
        </w:rPr>
        <w:t>　　表 7： 全球主要厂商细胞治疗CDMO服务产品类型及应用</w:t>
      </w:r>
      <w:r>
        <w:rPr>
          <w:rFonts w:hint="eastAsia"/>
        </w:rPr>
        <w:br/>
      </w:r>
      <w:r>
        <w:rPr>
          <w:rFonts w:hint="eastAsia"/>
        </w:rPr>
        <w:t>　　表 8： 2024年全球细胞治疗CDMO服务主要厂商市场地位（第一梯队、第二梯队和第三梯队）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9： 全球细胞治疗CDMO服务市场投资、并购等现状分析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10： 全球主要地区细胞治疗CDMO服务销售收入增速：（2020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全球主要地区细胞治疗CDMO服务销售收入（2020-2025）&amp;（百万美元）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全球主要地区细胞治疗CDMO服务销售收入市场份额（2020-2025）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全球主要地区细胞治疗CDMO服务收入（2026-2031）&amp;（百万美元）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全球主要地区细胞治疗CDMO服务收入市场份额（2026-2031）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重点企业（1）公司信息、总部、细胞治疗CDMO服务市场地位以及主要的竞争对手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16： 重点企业（1） 细胞治疗CDMO服务产品及服务介绍</w:t>
      </w:r>
      <w:r>
        <w:rPr>
          <w:rFonts w:hint="eastAsia"/>
        </w:rPr>
        <w:br/>
      </w:r>
      <w:r>
        <w:rPr>
          <w:rFonts w:hint="eastAsia"/>
        </w:rPr>
        <w:t>　　表 17： 重点企业（1） 细胞治疗CDMO服务收入及毛利率（2020-2025）&amp;（百万美元）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20： 重点企业（2）公司信息、总部、细胞治疗CDMO服务市场地位以及主要的竞争对手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重点企业（2） 细胞治疗CDMO服务产品及服务介绍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重点企业（2） 细胞治疗CDMO服务收入及毛利率（2020-2025）&amp;（百万美元）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25： 重点企业（3）公司信息、总部、细胞治疗CDMO服务市场地位以及主要的竞争对手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重点企业（3） 细胞治疗CDMO服务产品及服务介绍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重点企业（3） 细胞治疗CDMO服务收入及毛利率（2020-2025）&amp;（百万美元）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30： 重点企业（4）公司信息、总部、细胞治疗CDMO服务市场地位以及主要的竞争对手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重点企业（4） 细胞治疗CDMO服务产品及服务介绍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重点企业（4） 细胞治疗CDMO服务收入及毛利率（2020-2025）&amp;（百万美元）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重点企业（5）公司信息、总部、细胞治疗CDMO服务市场地位以及主要的竞争对手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重点企业（5） 细胞治疗CDMO服务产品及服务介绍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重点企业（5） 细胞治疗CDMO服务收入及毛利率（2020-2025）&amp;（百万美元）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重点企业（6）公司信息、总部、细胞治疗CDMO服务市场地位以及主要的竞争对手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重点企业（6） 细胞治疗CDMO服务产品及服务介绍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重点企业（6） 细胞治疗CDMO服务收入及毛利率（2020-2025）&amp;（百万美元）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重点企业（7）公司信息、总部、细胞治疗CDMO服务市场地位以及主要的竞争对手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重点企业（7） 细胞治疗CDMO服务产品及服务介绍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重点企业（7） 细胞治疗CDMO服务收入及毛利率（2020-2025）&amp;（百万美元）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重点企业（8）公司信息、总部、细胞治疗CDMO服务市场地位以及主要的竞争对手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重点企业（8） 细胞治疗CDMO服务产品及服务介绍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重点企业（8） 细胞治疗CDMO服务收入及毛利率（2020-2025）&amp;（百万美元）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重点企业（9）公司信息、总部、细胞治疗CDMO服务市场地位以及主要的竞争对手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重点企业（9） 细胞治疗CDMO服务产品及服务介绍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重点企业（9） 细胞治疗CDMO服务收入及毛利率（2020-2025）&amp;（百万美元）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重点企业（10）公司信息、总部、细胞治疗CDMO服务市场地位以及主要的竞争对手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重点企业（10） 细胞治疗CDMO服务产品及服务介绍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重点企业（10） 细胞治疗CDMO服务收入及毛利率（2020-2025）&amp;（百万美元）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重点企业（11）公司信息、总部、细胞治疗CDMO服务市场地位以及主要的竞争对手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重点企业（11） 细胞治疗CDMO服务产品及服务介绍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重点企业（11） 细胞治疗CDMO服务收入及毛利率（2020-2025）&amp;（百万美元）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重点企业（12）公司信息、总部、细胞治疗CDMO服务市场地位以及主要的竞争对手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重点企业（12） 细胞治疗CDMO服务产品及服务介绍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重点企业（12） 细胞治疗CDMO服务收入及毛利率（2020-2025）&amp;（百万美元）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重点企业（13）公司信息、总部、细胞治疗CDMO服务市场地位以及主要的竞争对手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重点企业（13） 细胞治疗CDMO服务产品及服务介绍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重点企业（13） 细胞治疗CDMO服务收入及毛利率（2020-2025）&amp;（百万美元）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重点企业（14）公司信息、总部、细胞治疗CDMO服务市场地位以及主要的竞争对手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重点企业（14） 细胞治疗CDMO服务产品及服务介绍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重点企业（14） 细胞治疗CDMO服务收入及毛利率（2020-2025）&amp;（百万美元）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重点企业（15）公司信息、总部、细胞治疗CDMO服务市场地位以及主要的竞争对手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重点企业（15） 细胞治疗CDMO服务产品及服务介绍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重点企业（15） 细胞治疗CDMO服务收入及毛利率（2020-2025）&amp;（百万美元）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重点企业（16）公司信息、总部、细胞治疗CDMO服务市场地位以及主要的竞争对手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90： 重点企业（16） 细胞治疗CDMO服务产品及服务介绍</w:t>
      </w:r>
      <w:r>
        <w:rPr>
          <w:rFonts w:hint="eastAsia"/>
        </w:rPr>
        <w:br/>
      </w:r>
      <w:r>
        <w:rPr>
          <w:rFonts w:hint="eastAsia"/>
        </w:rPr>
        <w:t>　　表 91： 重点企业（16） 细胞治疗CDMO服务收入及毛利率（2020-2025）&amp;（百万美元）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重点企业（17）公司信息、总部、细胞治疗CDMO服务市场地位以及主要的竞争对手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95： 重点企业（17） 细胞治疗CDMO服务产品及服务介绍</w:t>
      </w:r>
      <w:r>
        <w:rPr>
          <w:rFonts w:hint="eastAsia"/>
        </w:rPr>
        <w:br/>
      </w:r>
      <w:r>
        <w:rPr>
          <w:rFonts w:hint="eastAsia"/>
        </w:rPr>
        <w:t>　　表 96： 重点企业（17） 细胞治疗CDMO服务收入及毛利率（2020-2025）&amp;（百万美元）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按产品类型细分，全球细胞治疗CDMO服务销售额及增长率对比（2020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全球不同产品类型细胞治疗CDMO服务收入（2020-2025年）&amp;（百万美元）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全球不同产品类型细胞治疗CDMO服务收入市场份额（2020-2025）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全球不同产品类型细胞治疗CDMO服务收入预测（2026-2031）&amp;（百万美元）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全球不同产品类型细胞治疗CDMO服务收入市场份额预测（2026-2031）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按应用细分，全球细胞治疗CDMO服务销售额及增长率对比（2020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全球不同应用细胞治疗CDMO服务收入（2020-2025年）&amp;（百万美元）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全球不同应用细胞治疗CDMO服务收入市场份额（2020-2025）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全球不同应用细胞治疗CDMO服务收入预测（2026-2031）&amp;（百万美元）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全球不同应用细胞治疗CDMO服务收入市场份额预测（2026-2031）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研究范围</w:t>
      </w:r>
      <w:r>
        <w:rPr>
          <w:rFonts w:hint="eastAsia"/>
        </w:rPr>
        <w:br/>
      </w:r>
      <w:r>
        <w:rPr>
          <w:rFonts w:hint="eastAsia"/>
        </w:rPr>
        <w:t>　　表 110：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细胞治疗CDMO服务产品图片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三种情形下（乐观、悲观、保守），未来几年全球细胞治疗CDMO服务行业规模趋势（亿美元）2024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2024年全球前五大生产商细胞治疗CDMO服务市场份额</w:t>
      </w:r>
      <w:r>
        <w:rPr>
          <w:rFonts w:hint="eastAsia"/>
        </w:rPr>
        <w:br/>
      </w:r>
      <w:r>
        <w:rPr>
          <w:rFonts w:hint="eastAsia"/>
        </w:rPr>
        <w:t>　　图 4： 2024年全球细胞治疗CDMO服务第一梯队、第二梯队和第三梯队厂商及市场份额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全球细胞治疗CDMO服务市场销售额及增长率：（2020-2031）&amp;（百万美元）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6： 全球市场细胞治疗CDMO服务市场规模：2020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全球主要地区细胞治疗CDMO服务销售收入（2020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8： 全球主要地区细胞治疗CDMO服务销售收入市场份额（2020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9： 东南亚地区细胞治疗CDMO服务企业市场份额（2024）</w:t>
      </w:r>
      <w:r>
        <w:rPr>
          <w:rFonts w:hint="eastAsia"/>
        </w:rPr>
        <w:br/>
      </w:r>
      <w:r>
        <w:rPr>
          <w:rFonts w:hint="eastAsia"/>
        </w:rPr>
        <w:t>　　图 10： 南美地区细胞治疗CDMO服务企业市场份额（2024）</w:t>
      </w:r>
      <w:r>
        <w:rPr>
          <w:rFonts w:hint="eastAsia"/>
        </w:rPr>
        <w:br/>
      </w:r>
      <w:r>
        <w:rPr>
          <w:rFonts w:hint="eastAsia"/>
        </w:rPr>
        <w:t>　　图 11： 临床前阶段产品图片</w:t>
      </w:r>
      <w:r>
        <w:rPr>
          <w:rFonts w:hint="eastAsia"/>
        </w:rPr>
        <w:br/>
      </w:r>
      <w:r>
        <w:rPr>
          <w:rFonts w:hint="eastAsia"/>
        </w:rPr>
        <w:t>　　图 12： 临床商业化阶段产品图片</w:t>
      </w:r>
      <w:r>
        <w:rPr>
          <w:rFonts w:hint="eastAsia"/>
        </w:rPr>
        <w:br/>
      </w:r>
      <w:r>
        <w:rPr>
          <w:rFonts w:hint="eastAsia"/>
        </w:rPr>
        <w:t>　　图 13： 制药公司</w:t>
      </w:r>
      <w:r>
        <w:rPr>
          <w:rFonts w:hint="eastAsia"/>
        </w:rPr>
        <w:br/>
      </w:r>
      <w:r>
        <w:rPr>
          <w:rFonts w:hint="eastAsia"/>
        </w:rPr>
        <w:t>　　图 14： 研究院</w:t>
      </w:r>
      <w:r>
        <w:rPr>
          <w:rFonts w:hint="eastAsia"/>
        </w:rPr>
        <w:br/>
      </w:r>
      <w:r>
        <w:rPr>
          <w:rFonts w:hint="eastAsia"/>
        </w:rPr>
        <w:t>　　图 15： 关键采访目标</w:t>
      </w:r>
      <w:r>
        <w:rPr>
          <w:rFonts w:hint="eastAsia"/>
        </w:rPr>
        <w:br/>
      </w:r>
      <w:r>
        <w:rPr>
          <w:rFonts w:hint="eastAsia"/>
        </w:rPr>
        <w:t>　　图 16：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17：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01cffa09d478c" w:history="1">
        <w:r>
          <w:rPr>
            <w:rStyle w:val="Hyperlink"/>
          </w:rPr>
          <w:t>全球与中国细胞治疗CDMO服务行业发展研究及行业前景分析报告（2025-2031年）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01cffa09d478c" w:history="1">
        <w:r>
          <w:rPr>
            <w:rStyle w:val="Hyperlink"/>
          </w:rPr>
          <w:t>https://www.20087.com/0/10/XiBaoZhiLiaoCDMOFuWuFaZhanQianJing.html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f13ad7e1c45ac" w:history="1">
      <w:r>
        <w:rPr>
          <w:rStyle w:val="Hyperlink"/>
        </w:rPr>
        <w:t>全球与中国细胞治疗CDMO服务行业发展研究及行业前景分析报告（2025-2031年）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XiBaoZhiLiaoCDMOFuWuFaZhanQianJing.html" TargetMode="External" Id="Ra0c01cffa09d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XiBaoZhiLiaoCDMOFuWuFaZhanQianJing.html" TargetMode="External" Id="R722f13ad7e1c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2025-04-22T05:49:24Z</dcterms:created>
  <dcterms:modified xsi:type="dcterms:W3CDTF">2025-04-22T06:49:24Z</dcterms:modified>
  <dc:subject>全球与中国细胞治疗CDMO服务行业发展研究及行业前景分析报告（2025-2031年）</dc:subject>
  <dc:title>全球与中国细胞治疗CDMO服务行业发展研究及行业前景分析报告（2025-2031年）</dc:title>
  <cp:keywords>全球与中国细胞治疗CDMO服务行业发展研究及行业前景分析报告（2025-2031年）</cp:keywords>
  <dc:description>全球与中国细胞治疗CDMO服务行业发展研究及行业前景分析报告（2025-2031年）</dc:description>
</cp:coreProperties>
</file>