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7e1375ce84dd7" w:history="1">
              <w:r>
                <w:rPr>
                  <w:rStyle w:val="Hyperlink"/>
                </w:rPr>
                <w:t>全球与中国超五类跳线行业现状及发展前景报告（2025-2031年）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7e1375ce84dd7" w:history="1">
              <w:r>
                <w:rPr>
                  <w:rStyle w:val="Hyperlink"/>
                </w:rPr>
                <w:t>全球与中国超五类跳线行业现状及发展前景报告（2025-2031年）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7e1375ce84dd7" w:history="1">
                <w:r>
                  <w:rPr>
                    <w:rStyle w:val="Hyperlink"/>
                  </w:rPr>
                  <w:t>https://www.20087.com/0/90/ChaoWuLeiTiaoXianHangYeQianJingQuShi.html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五类跳线（Cat5e）作为网络布线基础设施的一部分，广泛应用于企业网络、家庭宽带接入及数据中心建设中。它支持高达100MHz的带宽，能够满足大多数现代网络应用的需求。超五类跳线分为非屏蔽（UTP）和屏蔽（STP）两种类型，分别适用于不同的环境条件。随着数字化转型加速和网络带宽需求的增长，超五类跳线的应用场景不断扩展。然而，尽管其性价比高，但在面对更高要求的数据中心和工业自动化领域时，超五类跳线的性能逐渐显得不足，特别是在抗干扰能力和传输稳定性方面。</w:t>
      </w:r>
      <w:r>
        <w:rPr>
          <w:rFonts w:hint="eastAsia"/>
        </w:rPr>
        <w:br/>
      </w:r>
      <w:r>
        <w:rPr>
          <w:rFonts w:hint="eastAsia"/>
        </w:rPr>
        <w:t>　　随着5G网络和边缘计算技术的进步，超五类跳线将朝着更加智能和高效的未来发展。一方面，通过采用先进的制造工艺和材料科学，可以提升跳线的抗干扰能力和传输稳定性，适应更多复杂的工况条件。此外，结合物联网（IoT）技术，未来的超五类跳线可以集成智能监控功能，实时监测网络状态并进行自我调整，提高网络的整体性能和可靠性。另一方面，随着环保法规的日益严格，开发更加节能和环保的生产工艺和材料将成为重要方向，例如采用低能耗制造过程或可回收材料。长远来看，超五类跳线不仅会在现有领域继续发挥作用，还可能拓展到新的应用场景，如智慧城市建设和远程医疗，满足日益增长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7e1375ce84dd7" w:history="1">
        <w:r>
          <w:rPr>
            <w:rStyle w:val="Hyperlink"/>
          </w:rPr>
          <w:t>全球与中国超五类跳线行业现状及发展前景报告（2025-2031年）</w:t>
        </w:r>
      </w:hyperlink>
      <w:r>
        <w:rPr>
          <w:rFonts w:hint="eastAsia"/>
        </w:rPr>
        <w:t>》依托权威机构及相关协会的数据资料，全面解析了超五类跳线行业现状、市场需求及市场规模，系统梳理了超五类跳线产业链结构、价格趋势及各细分市场动态。报告对超五类跳线市场前景与发展趋势进行了科学预测，重点分析了品牌竞争格局、市场集中度及主要企业的经营表现。同时，通过SWOT分析揭示了超五类跳线行业面临的机遇与风险，为超五类跳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超五类跳线市场概述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按照不同产品类型，超五类跳线主要可以分为如下几个类别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全球不同产品类型超五类跳线销售额增长趋势2020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超五类非屏蔽跳线</w:t>
      </w:r>
      <w:r>
        <w:rPr>
          <w:rFonts w:hint="eastAsia"/>
        </w:rPr>
        <w:br/>
      </w:r>
      <w:r>
        <w:rPr>
          <w:rFonts w:hint="eastAsia"/>
        </w:rPr>
        <w:t>　　　　1.2.3 超五类屏蔽跳线</w:t>
      </w:r>
      <w:r>
        <w:rPr>
          <w:rFonts w:hint="eastAsia"/>
        </w:rPr>
        <w:br/>
      </w:r>
      <w:r>
        <w:rPr>
          <w:rFonts w:hint="eastAsia"/>
        </w:rPr>
        <w:t>　　1.3 从不同应用，超五类跳线主要包括如下几个方面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全球不同应用超五类跳线销售额增长趋势2020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网络适配器</w:t>
      </w:r>
      <w:r>
        <w:rPr>
          <w:rFonts w:hint="eastAsia"/>
        </w:rPr>
        <w:br/>
      </w:r>
      <w:r>
        <w:rPr>
          <w:rFonts w:hint="eastAsia"/>
        </w:rPr>
        <w:t>　　　　1.3.3 集线器</w:t>
      </w:r>
      <w:r>
        <w:rPr>
          <w:rFonts w:hint="eastAsia"/>
        </w:rPr>
        <w:br/>
      </w:r>
      <w:r>
        <w:rPr>
          <w:rFonts w:hint="eastAsia"/>
        </w:rPr>
        <w:t>　　　　1.3.4 交换机</w:t>
      </w:r>
      <w:r>
        <w:rPr>
          <w:rFonts w:hint="eastAsia"/>
        </w:rPr>
        <w:br/>
      </w:r>
      <w:r>
        <w:rPr>
          <w:rFonts w:hint="eastAsia"/>
        </w:rPr>
        <w:t>　　　　1.3.5 路由器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超五类跳线行业背景、发展历史、现状及趋势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超五类跳线行业目前现状分析</w:t>
      </w:r>
      <w:r>
        <w:rPr>
          <w:rFonts w:hint="eastAsia"/>
        </w:rPr>
        <w:br/>
      </w:r>
      <w:r>
        <w:rPr>
          <w:rFonts w:hint="eastAsia"/>
        </w:rPr>
        <w:t>　　　　1.4.2 超五类跳线发展趋势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全球超五类跳线总体规模分析</w:t>
      </w:r>
      <w:r>
        <w:rPr>
          <w:rFonts w:hint="eastAsia"/>
        </w:rPr>
        <w:br/>
      </w:r>
      <w:r>
        <w:rPr>
          <w:rFonts w:hint="eastAsia"/>
        </w:rPr>
        <w:t>　　2.1 全球超五类跳线供需现状及预测（2020-2031）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全球超五类跳线产能、产量、产能利用率及发展趋势（2020-2031）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全球超五类跳线产量、需求量及发展趋势（2020-2031）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全球主要地区超五类跳线产量及发展趋势（2020-2031）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全球主要地区超五类跳线产量（2020-2025）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全球主要地区超五类跳线产量（2026-2031）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全球主要地区超五类跳线产量市场份额（2020-2031）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中国超五类跳线供需现状及预测（2020-2031）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中国超五类跳线产能、产量、产能利用率及发展趋势（2020-2031）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中国超五类跳线产量、市场需求量及发展趋势（2020-2031）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全球超五类跳线销量及销售额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全球市场超五类跳线销售额（2020-2031）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全球市场超五类跳线销量（2020-2031）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全球市场超五类跳线价格趋势（2020-2031）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全球超五类跳线主要地区分析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全球主要地区超五类跳线市场规模分析：2020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全球主要地区超五类跳线销售收入及市场份额（2020-2025年）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全球主要地区超五类跳线销售收入预测（2026-2031年）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全球主要地区超五类跳线销量分析：2020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全球主要地区超五类跳线销量及市场份额（2020-2025年）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全球主要地区超五类跳线销量及市场份额预测（2026-2031）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北美市场超五类跳线销量、收入及增长率（2020-2031）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欧洲市场超五类跳线销量、收入及增长率（2020-2031）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中国市场超五类跳线销量、收入及增长率（2020-2031）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日本市场超五类跳线销量、收入及增长率（2020-2031）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东南亚市场超五类跳线销量、收入及增长率（2020-2031）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印度市场超五类跳线销量、收入及增长率（2020-2031）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全球市场主要厂商超五类跳线产能市场份额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全球市场主要厂商超五类跳线销量（2020-2025）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全球市场主要厂商超五类跳线销量（2020-2025）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全球市场主要厂商超五类跳线销售收入（2020-2025）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全球市场主要厂商超五类跳线销售价格（2020-2025）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2024年全球主要生产商超五类跳线收入排名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中国市场主要厂商超五类跳线销量（2020-2025）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中国市场主要厂商超五类跳线销量（2020-2025）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中国市场主要厂商超五类跳线销售收入（2020-2025）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2024年中国主要生产商超五类跳线收入排名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中国市场主要厂商超五类跳线销售价格（2020-2025）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全球主要厂商超五类跳线总部及产地分布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全球主要厂商成立时间及超五类跳线商业化日期</w:t>
      </w:r>
      <w:r>
        <w:rPr>
          <w:rFonts w:hint="eastAsia"/>
        </w:rPr>
        <w:br/>
      </w:r>
      <w:r>
        <w:rPr>
          <w:rFonts w:hint="eastAsia"/>
        </w:rPr>
        <w:t>　　4.6 全球主要厂商超五类跳线产品类型及应用</w:t>
      </w:r>
      <w:r>
        <w:rPr>
          <w:rFonts w:hint="eastAsia"/>
        </w:rPr>
        <w:br/>
      </w:r>
      <w:r>
        <w:rPr>
          <w:rFonts w:hint="eastAsia"/>
        </w:rPr>
        <w:t>　　4.7 超五类跳线行业集中度、竞争程度分析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超五类跳线行业集中度分析：2024年全球Top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全球超五类跳线第一梯队、第二梯队和第三梯队生产商（品牌）及市场份额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超五类跳线销量、收入、价格及毛利率（2020-2025）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超五类跳线销量、收入、价格及毛利率（2020-2025）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超五类跳线销量、收入、价格及毛利率（2020-2025）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超五类跳线销量、收入、价格及毛利率（2020-2025）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超五类跳线销量、收入、价格及毛利率（2020-2025）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超五类跳线销量、收入、价格及毛利率（2020-2025）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超五类跳线销量、收入、价格及毛利率（2020-2025）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超五类跳线销量、收入、价格及毛利率（2020-2025）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超五类跳线销量、收入、价格及毛利率（2020-2025）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超五类跳线销量、收入、价格及毛利率（2020-2025）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超五类跳线销量、收入、价格及毛利率（2020-2025）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超五类跳线销量、收入、价格及毛利率（2020-2025）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超五类跳线销量、收入、价格及毛利率（2020-2025）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超五类跳线销量、收入、价格及毛利率（2020-2025）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超五类跳线销量、收入、价格及毛利率（2020-2025）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超五类跳线销量、收入、价格及毛利率（2020-2025）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超五类跳线销量、收入、价格及毛利率（2020-2025）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超五类跳线销量、收入、价格及毛利率（2020-2025）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超五类跳线销量、收入、价格及毛利率（2020-2025）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超五类跳线销量、收入、价格及毛利率（2020-2025）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超五类跳线销量、收入、价格及毛利率（2020-2025）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超五类跳线销量、收入、价格及毛利率（2020-2025）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超五类跳线销量、收入、价格及毛利率（2020-2025）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超五类跳线销量、收入、价格及毛利率（2020-2025）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超五类跳线销量、收入、价格及毛利率（2020-2025）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超五类跳线销量、收入、价格及毛利率（2020-2025）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不同产品类型超五类跳线分析</w:t>
      </w:r>
      <w:r>
        <w:rPr>
          <w:rFonts w:hint="eastAsia"/>
        </w:rPr>
        <w:br/>
      </w:r>
      <w:r>
        <w:rPr>
          <w:rFonts w:hint="eastAsia"/>
        </w:rPr>
        <w:t>　　6.1 全球不同产品类型超五类跳线销量（2020-2031）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全球不同产品类型超五类跳线销量及市场份额（2020-2025）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全球不同产品类型超五类跳线销量预测（2026-2031）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全球不同产品类型超五类跳线收入（2020-2031）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全球不同产品类型超五类跳线收入及市场份额（2020-2025）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全球不同产品类型超五类跳线收入预测（2026-2031）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全球不同产品类型超五类跳线价格走势（2020-2031）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不同应用超五类跳线分析</w:t>
      </w:r>
      <w:r>
        <w:rPr>
          <w:rFonts w:hint="eastAsia"/>
        </w:rPr>
        <w:br/>
      </w:r>
      <w:r>
        <w:rPr>
          <w:rFonts w:hint="eastAsia"/>
        </w:rPr>
        <w:t>　　7.1 全球不同应用超五类跳线销量（2020-2031）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全球不同应用超五类跳线销量及市场份额（2020-2025）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全球不同应用超五类跳线销量预测（2026-2031）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全球不同应用超五类跳线收入（2020-2031）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全球不同应用超五类跳线收入及市场份额（2020-2025）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全球不同应用超五类跳线收入预测（2026-2031）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全球不同应用超五类跳线价格走势（2020-2031）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超五类跳线产业链分析</w:t>
      </w:r>
      <w:r>
        <w:rPr>
          <w:rFonts w:hint="eastAsia"/>
        </w:rPr>
        <w:br/>
      </w:r>
      <w:r>
        <w:rPr>
          <w:rFonts w:hint="eastAsia"/>
        </w:rPr>
        <w:t>　　8.2 超五类跳线工艺制造技术分析</w:t>
      </w:r>
      <w:r>
        <w:rPr>
          <w:rFonts w:hint="eastAsia"/>
        </w:rPr>
        <w:br/>
      </w:r>
      <w:r>
        <w:rPr>
          <w:rFonts w:hint="eastAsia"/>
        </w:rPr>
        <w:t>　　8.3 超五类跳线产业上游供应分析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超五类跳线下游客户分析</w:t>
      </w:r>
      <w:r>
        <w:rPr>
          <w:rFonts w:hint="eastAsia"/>
        </w:rPr>
        <w:br/>
      </w:r>
      <w:r>
        <w:rPr>
          <w:rFonts w:hint="eastAsia"/>
        </w:rPr>
        <w:t>　　8.5 超五类跳线销售渠道分析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超五类跳线行业发展机遇及主要驱动因素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超五类跳线行业发展面临的风险</w:t>
      </w:r>
      <w:r>
        <w:rPr>
          <w:rFonts w:hint="eastAsia"/>
        </w:rPr>
        <w:br/>
      </w:r>
      <w:r>
        <w:rPr>
          <w:rFonts w:hint="eastAsia"/>
        </w:rPr>
        <w:t>　　9.3 超五类跳线行业政策分析</w:t>
      </w:r>
      <w:r>
        <w:rPr>
          <w:rFonts w:hint="eastAsia"/>
        </w:rPr>
        <w:br/>
      </w:r>
      <w:r>
        <w:rPr>
          <w:rFonts w:hint="eastAsia"/>
        </w:rPr>
        <w:t>　　9.4 超五类跳线中国企业SWOT分析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全球不同产品类型超五类跳线销售额增长（CAGR）趋势2020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超五类跳线行业目前发展现状</w:t>
      </w:r>
      <w:r>
        <w:rPr>
          <w:rFonts w:hint="eastAsia"/>
        </w:rPr>
        <w:br/>
      </w:r>
      <w:r>
        <w:rPr>
          <w:rFonts w:hint="eastAsia"/>
        </w:rPr>
        <w:t>　　表 4： 超五类跳线发展趋势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全球主要地区超五类跳线产量增速（CAGR）：（2020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全球主要地区超五类跳线产量（2020-2025）&amp;（千件）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全球主要地区超五类跳线产量（2026-2031）&amp;（千件）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全球主要地区超五类跳线产量市场份额（2020-2025）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全球主要地区超五类跳线产量（2026-2031）&amp;（千件）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全球主要地区超五类跳线销售收入增速：（2020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全球主要地区超五类跳线销售收入（2020-2025）&amp;（百万美元）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全球主要地区超五类跳线销售收入市场份额（2020-2025）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全球主要地区超五类跳线收入（2026-2031）&amp;（百万美元）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全球主要地区超五类跳线收入市场份额（2026-2031）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全球主要地区超五类跳线销量（千件）：2020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全球主要地区超五类跳线销量（2020-2025）&amp;（千件）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全球主要地区超五类跳线销量市场份额（2020-2025）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全球主要地区超五类跳线销量（2026-2031）&amp;（千件）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全球主要地区超五类跳线销量份额（2026-2031）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全球市场主要厂商超五类跳线产能（2024-2025）&amp;（千件）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全球市场主要厂商超五类跳线销量（2020-2025）&amp;（千件）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全球市场主要厂商超五类跳线销量市场份额（2020-2025）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全球市场主要厂商超五类跳线销售收入（2020-2025）&amp;（百万美元）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全球市场主要厂商超五类跳线销售收入市场份额（2020-2025）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全球市场主要厂商超五类跳线销售价格（2020-2025）&amp;（美元/件）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2024年全球主要生产商超五类跳线收入排名（百万美元）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中国市场主要厂商超五类跳线销量（2020-2025）&amp;（千件）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中国市场主要厂商超五类跳线销量市场份额（2020-2025）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中国市场主要厂商超五类跳线销售收入（2020-2025）&amp;（百万美元）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中国市场主要厂商超五类跳线销售收入市场份额（2020-2025）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2024年中国主要生产商超五类跳线收入排名（百万美元）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中国市场主要厂商超五类跳线销售价格（2020-2025）&amp;（美元/件）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全球主要厂商超五类跳线总部及产地分布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全球主要厂商成立时间及超五类跳线商业化日期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全球主要厂商超五类跳线产品类型及应用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2024年全球超五类跳线主要厂商市场地位（第一梯队、第二梯队和第三梯队）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全球超五类跳线市场投资、并购等现状分析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超五类跳线销量（千件）、收入（百万美元）、价格（美元/件）及毛利率（2020-2025）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超五类跳线销量（千件）、收入（百万美元）、价格（美元/件）及毛利率（2020-2025）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超五类跳线销量（千件）、收入（百万美元）、价格（美元/件）及毛利率（2020-2025）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超五类跳线销量（千件）、收入（百万美元）、价格（美元/件）及毛利率（2020-2025）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超五类跳线销量（千件）、收入（百万美元）、价格（美元/件）及毛利率（2020-2025）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超五类跳线销量（千件）、收入（百万美元）、价格（美元/件）及毛利率（2020-2025）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超五类跳线销量（千件）、收入（百万美元）、价格（美元/件）及毛利率（2020-2025）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超五类跳线销量（千件）、收入（百万美元）、价格（美元/件）及毛利率（2020-2025）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超五类跳线销量（千件）、收入（百万美元）、价格（美元/件）及毛利率（2020-2025）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超五类跳线销量（千件）、收入（百万美元）、价格（美元/件）及毛利率（2020-2025）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超五类跳线销量（千件）、收入（百万美元）、价格（美元/件）及毛利率（2020-2025）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超五类跳线销量（千件）、收入（百万美元）、价格（美元/件）及毛利率（2020-2025）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超五类跳线销量（千件）、收入（百万美元）、价格（美元/件）及毛利率（2020-2025）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超五类跳线销量（千件）、收入（百万美元）、价格（美元/件）及毛利率（2020-2025）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超五类跳线销量（千件）、收入（百万美元）、价格（美元/件）及毛利率（2020-2025）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超五类跳线销量（千件）、收入（百万美元）、价格（美元/件）及毛利率（2020-2025）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超五类跳线销量（千件）、收入（百万美元）、价格（美元/件）及毛利率（2020-2025）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超五类跳线销量（千件）、收入（百万美元）、价格（美元/件）及毛利率（2020-2025）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超五类跳线销量（千件）、收入（百万美元）、价格（美元/件）及毛利率（2020-2025）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超五类跳线销量（千件）、收入（百万美元）、价格（美元/件）及毛利率（2020-2025）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超五类跳线销量（千件）、收入（百万美元）、价格（美元/件）及毛利率（2020-2025）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超五类跳线销量（千件）、收入（百万美元）、价格（美元/件）及毛利率（2020-2025）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超五类跳线销量（千件）、收入（百万美元）、价格（美元/件）及毛利率（2020-2025）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超五类跳线销量（千件）、收入（百万美元）、价格（美元/件）及毛利率（2020-2025）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超五类跳线销量（千件）、收入（百万美元）、价格（美元/件）及毛利率（2020-2025）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超五类跳线生产基地、销售区域、竞争对手及市场地位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超五类跳线产品规格、参数及市场应用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超五类跳线销量（千件）、收入（百万美元）、价格（美元/件）及毛利率（2020-2025）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全球不同产品类型超五类跳线销量（2020-2025年）&amp;（千件）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169： 全球不同产品类型超五类跳线销量市场份额（2020-2025）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全球不同产品类型超五类跳线销量预测（2026-2031）&amp;（千件）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全球市场不同产品类型超五类跳线销量市场份额预测（2026-2031）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全球不同产品类型超五类跳线收入（2020-2025年）&amp;（百万美元）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全球不同产品类型超五类跳线收入市场份额（2020-2025）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全球不同产品类型超五类跳线收入预测（2026-2031）&amp;（百万美元）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全球不同产品类型超五类跳线收入市场份额预测（2026-2031）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全球不同应用超五类跳线销量（2020-2025年）&amp;（千件）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177： 全球不同应用超五类跳线销量市场份额（2020-2025）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全球不同应用超五类跳线销量预测（2026-2031）&amp;（千件）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179： 全球市场不同应用超五类跳线销量市场份额预测（2026-2031）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全球不同应用超五类跳线收入（2020-2025年）&amp;（百万美元）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全球不同应用超五类跳线收入市场份额（2020-2025）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全球不同应用超五类跳线收入预测（2026-2031）&amp;（百万美元）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全球不同应用超五类跳线收入市场份额预测（2026-2031）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超五类跳线上游原料供应商及联系方式列表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超五类跳线典型客户列表</w:t>
      </w:r>
      <w:r>
        <w:rPr>
          <w:rFonts w:hint="eastAsia"/>
        </w:rPr>
        <w:br/>
      </w:r>
      <w:r>
        <w:rPr>
          <w:rFonts w:hint="eastAsia"/>
        </w:rPr>
        <w:t>　　表 186： 超五类跳线主要销售模式及销售渠道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超五类跳线行业发展机遇及主要驱动因素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超五类跳线行业发展面临的风险</w:t>
      </w:r>
      <w:r>
        <w:rPr>
          <w:rFonts w:hint="eastAsia"/>
        </w:rPr>
        <w:br/>
      </w:r>
      <w:r>
        <w:rPr>
          <w:rFonts w:hint="eastAsia"/>
        </w:rPr>
        <w:t>　　表 189： 超五类跳线行业政策分析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超五类跳线产品图片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全球不同产品类型超五类跳线销售额2020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全球不同产品类型超五类跳线市场份额2024 &amp; 2031</w:t>
      </w:r>
      <w:r>
        <w:rPr>
          <w:rFonts w:hint="eastAsia"/>
        </w:rPr>
        <w:br/>
      </w:r>
      <w:r>
        <w:rPr>
          <w:rFonts w:hint="eastAsia"/>
        </w:rPr>
        <w:t>　　图 4： 超五类非屏蔽跳线产品图片</w:t>
      </w:r>
      <w:r>
        <w:rPr>
          <w:rFonts w:hint="eastAsia"/>
        </w:rPr>
        <w:br/>
      </w:r>
      <w:r>
        <w:rPr>
          <w:rFonts w:hint="eastAsia"/>
        </w:rPr>
        <w:t>　　图 5： 超五类屏蔽跳线产品图片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全球不同应用超五类跳线市场份额2024 &amp; 2031</w:t>
      </w:r>
      <w:r>
        <w:rPr>
          <w:rFonts w:hint="eastAsia"/>
        </w:rPr>
        <w:br/>
      </w:r>
      <w:r>
        <w:rPr>
          <w:rFonts w:hint="eastAsia"/>
        </w:rPr>
        <w:t>　　图 8： 网络适配器</w:t>
      </w:r>
      <w:r>
        <w:rPr>
          <w:rFonts w:hint="eastAsia"/>
        </w:rPr>
        <w:br/>
      </w:r>
      <w:r>
        <w:rPr>
          <w:rFonts w:hint="eastAsia"/>
        </w:rPr>
        <w:t>　　图 9： 集线器</w:t>
      </w:r>
      <w:r>
        <w:rPr>
          <w:rFonts w:hint="eastAsia"/>
        </w:rPr>
        <w:br/>
      </w:r>
      <w:r>
        <w:rPr>
          <w:rFonts w:hint="eastAsia"/>
        </w:rPr>
        <w:t>　　图 10： 交换机</w:t>
      </w:r>
      <w:r>
        <w:rPr>
          <w:rFonts w:hint="eastAsia"/>
        </w:rPr>
        <w:br/>
      </w:r>
      <w:r>
        <w:rPr>
          <w:rFonts w:hint="eastAsia"/>
        </w:rPr>
        <w:t>　　图 11： 路由器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全球超五类跳线产能、产量、产能利用率及发展趋势（2020-2031）&amp;（千件）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全球超五类跳线产量、需求量及发展趋势（2020-2031）&amp;（千件）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全球主要地区超五类跳线产量（2020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全球主要地区超五类跳线产量市场份额（2020-2031）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中国超五类跳线产能、产量、产能利用率及发展趋势（2020-2031）&amp;（千件）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中国超五类跳线产量、市场需求量及发展趋势（2020-2031）&amp;（千件）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全球超五类跳线市场销售额及增长率：（2020-2031）&amp;（百万美元）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全球市场超五类跳线市场规模：2020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全球市场超五类跳线销量及增长率（2020-2031）&amp;（千件）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全球市场超五类跳线价格趋势（2020-2031）&amp;（美元/件）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全球主要地区超五类跳线销售收入（2020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全球主要地区超五类跳线销售收入市场份额（2020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北美市场超五类跳线销量及增长率（2020-2031）&amp;（千件）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北美市场超五类跳线收入及增长率（2020-2031）&amp;（百万美元）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欧洲市场超五类跳线销量及增长率（2020-2031）&amp;（千件）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欧洲市场超五类跳线收入及增长率（2020-2031）&amp;（百万美元）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中国市场超五类跳线销量及增长率（2020-2031）&amp;（千件）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中国市场超五类跳线收入及增长率（2020-2031）&amp;（百万美元）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日本市场超五类跳线销量及增长率（2020-2031）&amp;（千件）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日本市场超五类跳线收入及增长率（2020-2031）&amp;（百万美元）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东南亚市场超五类跳线销量及增长率（2020-2031）&amp;（千件）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东南亚市场超五类跳线收入及增长率（2020-2031）&amp;（百万美元）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印度市场超五类跳线销量及增长率（2020-2031）&amp;（千件）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印度市场超五类跳线收入及增长率（2020-2031）&amp;（百万美元）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2024年全球市场主要厂商超五类跳线销量市场份额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2024年全球市场主要厂商超五类跳线收入市场份额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2024年中国市场主要厂商超五类跳线销量市场份额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2024年中国市场主要厂商超五类跳线收入市场份额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2024年全球前五大生产商超五类跳线市场份额</w:t>
      </w:r>
      <w:r>
        <w:rPr>
          <w:rFonts w:hint="eastAsia"/>
        </w:rPr>
        <w:br/>
      </w:r>
      <w:r>
        <w:rPr>
          <w:rFonts w:hint="eastAsia"/>
        </w:rPr>
        <w:t>　　图 42： 2024年全球超五类跳线第一梯队、第二梯队和第三梯队厂商及市场份额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全球不同产品类型超五类跳线价格走势（2020-2031）&amp;（美元/件）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全球不同应用超五类跳线价格走势（2020-2031）&amp;（美元/件）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超五类跳线产业链</w:t>
      </w:r>
      <w:r>
        <w:rPr>
          <w:rFonts w:hint="eastAsia"/>
        </w:rPr>
        <w:br/>
      </w:r>
      <w:r>
        <w:rPr>
          <w:rFonts w:hint="eastAsia"/>
        </w:rPr>
        <w:t>　　图 46： 超五类跳线中国企业SWOT分析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7e1375ce84dd7" w:history="1">
        <w:r>
          <w:rPr>
            <w:rStyle w:val="Hyperlink"/>
          </w:rPr>
          <w:t>全球与中国超五类跳线行业现状及发展前景报告（2025-2031年）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7e1375ce84dd7" w:history="1">
        <w:r>
          <w:rPr>
            <w:rStyle w:val="Hyperlink"/>
          </w:rPr>
          <w:t>https://www.20087.com/0/90/ChaoWuLeiTiaoXianHangYeQianJingQuShi.html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a3f971b5f451b" w:history="1">
      <w:r>
        <w:rPr>
          <w:rStyle w:val="Hyperlink"/>
        </w:rPr>
        <w:t>全球与中国超五类跳线行业现状及发展前景报告（2025-2031年）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haoWuLeiTiaoXianHangYeQianJingQuShi.html" TargetMode="External" Id="R50f7e1375ce8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haoWuLeiTiaoXianHangYeQianJingQuShi.html" TargetMode="External" Id="R3a8a3f971b5f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2025-04-12T03:12:00Z</dcterms:created>
  <dcterms:modified xsi:type="dcterms:W3CDTF">2025-04-12T04:12:00Z</dcterms:modified>
  <dc:subject>全球与中国超五类跳线行业现状及发展前景报告（2025-2031年）</dc:subject>
  <dc:title>全球与中国超五类跳线行业现状及发展前景报告（2025-2031年）</dc:title>
  <cp:keywords>全球与中国超五类跳线行业现状及发展前景报告（2025-2031年）</cp:keywords>
  <dc:description>全球与中国超五类跳线行业现状及发展前景报告（2025-2031年）</dc:description>
</cp:coreProperties>
</file>