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b582e08f04955" w:history="1">
              <w:r>
                <w:rPr>
                  <w:rStyle w:val="Hyperlink"/>
                </w:rPr>
                <w:t>2025-2031年中国互联网造车行业发展全面调研与未来趋势预测报告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b582e08f04955" w:history="1">
              <w:r>
                <w:rPr>
                  <w:rStyle w:val="Hyperlink"/>
                </w:rPr>
                <w:t>2025-2031年中国互联网造车行业发展全面调研与未来趋势预测报告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b582e08f04955" w:history="1">
                <w:r>
                  <w:rPr>
                    <w:rStyle w:val="Hyperlink"/>
                  </w:rPr>
                  <w:t>https://www.20087.com/1/90/HuLianWangZaoCheXianZhuangYuFaZhanQuShi.html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造车是通过互联网技术和平台，整合汽车设计、研发、生产、销售和服务等各个环节，打造智能化、网联化的新型汽车。近年来，随着移动互联网、大数据和人工智能技术的快速发展，互联网造车成为汽车行业的一个重要趋势。目前，国内外已经涌现出一批互联网造车企业，这些企业通过创新的商业模式和技术手段，试图颠覆传统汽车制造业。同时，政府也在政策层面给予了一定的支持和鼓励。</w:t>
      </w:r>
      <w:r>
        <w:rPr>
          <w:rFonts w:hint="eastAsia"/>
        </w:rPr>
        <w:br/>
      </w:r>
      <w:r>
        <w:rPr>
          <w:rFonts w:hint="eastAsia"/>
        </w:rPr>
        <w:t>　　未来，互联网造车将朝着以下几个方向发展：首先，智能化和网联化将成为核心，通过引入自动驾驶、车联网等技术，提升汽车的智能化水平和用户体验；其次，个性化定制和柔性化生产将成为趋势，通过大数据分析和智能制造技术，满足消费者的个性化需求；最后，生态化和平台化将成为重要方向，通过构建开放的生态系统和平台，整合各方资源，提供全方位的汽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b582e08f04955" w:history="1">
        <w:r>
          <w:rPr>
            <w:rStyle w:val="Hyperlink"/>
          </w:rPr>
          <w:t>2025-2031年中国互联网造车行业发展全面调研与未来趋势预测报告</w:t>
        </w:r>
      </w:hyperlink>
      <w:r>
        <w:rPr>
          <w:rFonts w:hint="eastAsia"/>
        </w:rPr>
        <w:t>》通过严谨的分析、翔实的数据及直观的图表，系统解析了互联网造车行业的市场规模、需求变化、价格波动及产业链结构。报告全面评估了当前互联网造车市场现状，科学预测了未来市场前景与发展趋势，重点剖析了互联网造车细分市场的机遇与挑战。同时，报告对互联网造车重点企业的竞争地位及市场集中度进行了评估，为互联网造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互联网造车行业发展概述</w:t>
      </w:r>
      <w:r>
        <w:rPr>
          <w:rFonts w:hint="eastAsia"/>
        </w:rPr>
        <w:br/>
      </w:r>
      <w:r>
        <w:rPr>
          <w:rFonts w:hint="eastAsia"/>
        </w:rPr>
        <w:t>　　第一节 互联网造车行业定义及分类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互联网造车行业特征分析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二、互联网造车行业在国民经济中的地位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互联网造车行业经济指标分析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互联网造车行业市场环境及影响分析（PEST）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一、互联网造车生产工艺分析</w:t>
      </w:r>
      <w:r>
        <w:rPr>
          <w:rFonts w:hint="eastAsia"/>
        </w:rPr>
        <w:br/>
      </w:r>
      <w:r>
        <w:rPr>
          <w:rFonts w:hint="eastAsia"/>
        </w:rPr>
        <w:t>　　　　二、互联网造车应用技术发展分析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中国汽车智能化、电动化、互联网化发展状况分析</w:t>
      </w:r>
      <w:r>
        <w:rPr>
          <w:rFonts w:hint="eastAsia"/>
        </w:rPr>
        <w:br/>
      </w:r>
      <w:r>
        <w:rPr>
          <w:rFonts w:hint="eastAsia"/>
        </w:rPr>
        <w:t>　　第一节 电动汽车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第二节 互联网化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二、发展现状调研</w:t>
      </w:r>
      <w:r>
        <w:rPr>
          <w:rFonts w:hint="eastAsia"/>
        </w:rPr>
        <w:br/>
      </w:r>
      <w:r>
        <w:rPr>
          <w:rFonts w:hint="eastAsia"/>
        </w:rPr>
        <w:t>　　　　三、企业布局</w:t>
      </w:r>
      <w:r>
        <w:rPr>
          <w:rFonts w:hint="eastAsia"/>
        </w:rPr>
        <w:br/>
      </w:r>
      <w:r>
        <w:rPr>
          <w:rFonts w:hint="eastAsia"/>
        </w:rPr>
        <w:t>　　第三节 智能汽车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二、发展现状调研</w:t>
      </w:r>
      <w:r>
        <w:rPr>
          <w:rFonts w:hint="eastAsia"/>
        </w:rPr>
        <w:br/>
      </w:r>
      <w:r>
        <w:rPr>
          <w:rFonts w:hint="eastAsia"/>
        </w:rPr>
        <w:t>　　　　三、企业布局</w:t>
      </w:r>
      <w:r>
        <w:rPr>
          <w:rFonts w:hint="eastAsia"/>
        </w:rPr>
        <w:br/>
      </w:r>
      <w:r>
        <w:rPr>
          <w:rFonts w:hint="eastAsia"/>
        </w:rPr>
        <w:t>　　　　四、发展趋势预测分析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我国互联网造车行业发展分析</w:t>
      </w:r>
      <w:r>
        <w:rPr>
          <w:rFonts w:hint="eastAsia"/>
        </w:rPr>
        <w:br/>
      </w:r>
      <w:r>
        <w:rPr>
          <w:rFonts w:hint="eastAsia"/>
        </w:rPr>
        <w:t>　　第一节 我国互联网造车行业发展状况分析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一、我国互联网造车行业发展阶段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二、我国互联网造车行业发展总体概况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三、我国互联网造车行业发展特点分析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四、我国互联网造车行业商业模式分析</w:t>
      </w:r>
      <w:r>
        <w:rPr>
          <w:rFonts w:hint="eastAsia"/>
        </w:rPr>
        <w:br/>
      </w:r>
      <w:r>
        <w:rPr>
          <w:rFonts w:hint="eastAsia"/>
        </w:rPr>
        <w:t>　　第二节 我国互联网造车行业市场供需情况分析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一、2020-2025年我国互联网造车行业市场供给分析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二、2020-2025年我国互联网造车行业市场需求分析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三、2020-2025年我国互联网造车行业产品价格分析</w:t>
      </w:r>
      <w:r>
        <w:rPr>
          <w:rFonts w:hint="eastAsia"/>
        </w:rPr>
        <w:br/>
      </w:r>
      <w:r>
        <w:rPr>
          <w:rFonts w:hint="eastAsia"/>
        </w:rPr>
        <w:t>　　第三节 我国互联网造车市场价格走势分析</w:t>
      </w:r>
      <w:r>
        <w:rPr>
          <w:rFonts w:hint="eastAsia"/>
        </w:rPr>
        <w:br/>
      </w:r>
      <w:r>
        <w:rPr>
          <w:rFonts w:hint="eastAsia"/>
        </w:rPr>
        <w:t>　　　　一、互联网造车市场定价机制组成</w:t>
      </w:r>
      <w:r>
        <w:rPr>
          <w:rFonts w:hint="eastAsia"/>
        </w:rPr>
        <w:br/>
      </w:r>
      <w:r>
        <w:rPr>
          <w:rFonts w:hint="eastAsia"/>
        </w:rPr>
        <w:t>　　　　二、互联网造车市场价格影响因素</w:t>
      </w:r>
      <w:r>
        <w:rPr>
          <w:rFonts w:hint="eastAsia"/>
        </w:rPr>
        <w:br/>
      </w:r>
      <w:r>
        <w:rPr>
          <w:rFonts w:hint="eastAsia"/>
        </w:rPr>
        <w:t>　　　　三、互联网造车产品价格走势分析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互联网造车行业经济运行分析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2020-2025年中国互联网造车行业总体规模分析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2020-2025年我国互联网造车行业工业总产值分析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2020-2025年我国互联网造车行业产品成本利润分析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2020-2025年我国互联网造车行业运营能力分析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互联网造车行业竞争格局分析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互联网造车行业主要企业竞争力分析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2020-2025年互联网造车行业竞争格局分析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一、2020-2025年国内外互联网造车行业竞争分析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二、2020-2025年我国互联网造车行业市场竞争分析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三、2020-2025年国内主要互联网造车行业企业动向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互联网造车行业上下游产业分析</w:t>
      </w:r>
      <w:r>
        <w:rPr>
          <w:rFonts w:hint="eastAsia"/>
        </w:rPr>
        <w:br/>
      </w:r>
      <w:r>
        <w:rPr>
          <w:rFonts w:hint="eastAsia"/>
        </w:rPr>
        <w:t>　　第一节 互联网造车产业结构分析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四、行业竞争状况及其对互联网造车行业的意义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四、行业新动态及其对互联网造车行业的影响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五、行业竞争状况及其对互联网造车行业的意义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中国互联网造车行业主要企业调研分析</w:t>
      </w:r>
      <w:r>
        <w:rPr>
          <w:rFonts w:hint="eastAsia"/>
        </w:rPr>
        <w:br/>
      </w:r>
      <w:r>
        <w:rPr>
          <w:rFonts w:hint="eastAsia"/>
        </w:rPr>
        <w:t>　　第一节 乐视超级汽车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三、融资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　　六、战略布局</w:t>
      </w:r>
      <w:r>
        <w:rPr>
          <w:rFonts w:hint="eastAsia"/>
        </w:rPr>
        <w:br/>
      </w:r>
      <w:r>
        <w:rPr>
          <w:rFonts w:hint="eastAsia"/>
        </w:rPr>
        <w:t>　　　　七、发展动态</w:t>
      </w:r>
      <w:r>
        <w:rPr>
          <w:rFonts w:hint="eastAsia"/>
        </w:rPr>
        <w:br/>
      </w:r>
      <w:r>
        <w:rPr>
          <w:rFonts w:hint="eastAsia"/>
        </w:rPr>
        <w:t>　　第二节 蔚来汽车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三、融资</w:t>
      </w:r>
      <w:r>
        <w:rPr>
          <w:rFonts w:hint="eastAsia"/>
        </w:rPr>
        <w:br/>
      </w:r>
      <w:r>
        <w:rPr>
          <w:rFonts w:hint="eastAsia"/>
        </w:rPr>
        <w:t>　　　　四、工厂</w:t>
      </w:r>
      <w:r>
        <w:rPr>
          <w:rFonts w:hint="eastAsia"/>
        </w:rPr>
        <w:br/>
      </w:r>
      <w:r>
        <w:rPr>
          <w:rFonts w:hint="eastAsia"/>
        </w:rPr>
        <w:t>　　　　五、产品</w:t>
      </w:r>
      <w:r>
        <w:rPr>
          <w:rFonts w:hint="eastAsia"/>
        </w:rPr>
        <w:br/>
      </w:r>
      <w:r>
        <w:rPr>
          <w:rFonts w:hint="eastAsia"/>
        </w:rPr>
        <w:t>　　　　六、最新动态</w:t>
      </w:r>
      <w:r>
        <w:rPr>
          <w:rFonts w:hint="eastAsia"/>
        </w:rPr>
        <w:br/>
      </w:r>
      <w:r>
        <w:rPr>
          <w:rFonts w:hint="eastAsia"/>
        </w:rPr>
        <w:t>　　第三节 和谐富腾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三、融资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t>　　　　五、战略</w:t>
      </w:r>
      <w:r>
        <w:rPr>
          <w:rFonts w:hint="eastAsia"/>
        </w:rPr>
        <w:br/>
      </w:r>
      <w:r>
        <w:rPr>
          <w:rFonts w:hint="eastAsia"/>
        </w:rPr>
        <w:t>　　第四节 车和家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三、融资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　　六、战略</w:t>
      </w:r>
      <w:r>
        <w:rPr>
          <w:rFonts w:hint="eastAsia"/>
        </w:rPr>
        <w:br/>
      </w:r>
      <w:r>
        <w:rPr>
          <w:rFonts w:hint="eastAsia"/>
        </w:rPr>
        <w:t>　　第五节 威马汽车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三、融资</w:t>
      </w:r>
      <w:r>
        <w:rPr>
          <w:rFonts w:hint="eastAsia"/>
        </w:rPr>
        <w:br/>
      </w:r>
      <w:r>
        <w:rPr>
          <w:rFonts w:hint="eastAsia"/>
        </w:rPr>
        <w:t>　　　　四、工厂</w:t>
      </w:r>
      <w:r>
        <w:rPr>
          <w:rFonts w:hint="eastAsia"/>
        </w:rPr>
        <w:br/>
      </w:r>
      <w:r>
        <w:rPr>
          <w:rFonts w:hint="eastAsia"/>
        </w:rPr>
        <w:t>　　　　五、战略</w:t>
      </w:r>
      <w:r>
        <w:rPr>
          <w:rFonts w:hint="eastAsia"/>
        </w:rPr>
        <w:br/>
      </w:r>
      <w:r>
        <w:rPr>
          <w:rFonts w:hint="eastAsia"/>
        </w:rPr>
        <w:t>　　第六节 云度新能源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三、战略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　　六、最新动态</w:t>
      </w:r>
      <w:r>
        <w:rPr>
          <w:rFonts w:hint="eastAsia"/>
        </w:rPr>
        <w:br/>
      </w:r>
      <w:r>
        <w:rPr>
          <w:rFonts w:hint="eastAsia"/>
        </w:rPr>
        <w:t>　　第七节 百度无人车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五、无人车测试</w:t>
      </w:r>
      <w:r>
        <w:rPr>
          <w:rFonts w:hint="eastAsia"/>
        </w:rPr>
        <w:br/>
      </w:r>
      <w:r>
        <w:rPr>
          <w:rFonts w:hint="eastAsia"/>
        </w:rPr>
        <w:t>　　第八节 小鹏汽车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二、核心人才</w:t>
      </w:r>
      <w:r>
        <w:rPr>
          <w:rFonts w:hint="eastAsia"/>
        </w:rPr>
        <w:br/>
      </w:r>
      <w:r>
        <w:rPr>
          <w:rFonts w:hint="eastAsia"/>
        </w:rPr>
        <w:t>　　　　三、产品</w:t>
      </w:r>
      <w:r>
        <w:rPr>
          <w:rFonts w:hint="eastAsia"/>
        </w:rPr>
        <w:br/>
      </w:r>
      <w:r>
        <w:rPr>
          <w:rFonts w:hint="eastAsia"/>
        </w:rPr>
        <w:t>　　　　四、融资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第九节 智车优行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　　四、融资</w:t>
      </w:r>
      <w:r>
        <w:rPr>
          <w:rFonts w:hint="eastAsia"/>
        </w:rPr>
        <w:br/>
      </w:r>
      <w:r>
        <w:rPr>
          <w:rFonts w:hint="eastAsia"/>
        </w:rPr>
        <w:t>　　　　五、产品</w:t>
      </w:r>
      <w:r>
        <w:rPr>
          <w:rFonts w:hint="eastAsia"/>
        </w:rPr>
        <w:br/>
      </w:r>
      <w:r>
        <w:rPr>
          <w:rFonts w:hint="eastAsia"/>
        </w:rPr>
        <w:t>　　　　六、战略规划及进展</w:t>
      </w:r>
      <w:r>
        <w:rPr>
          <w:rFonts w:hint="eastAsia"/>
        </w:rPr>
        <w:br/>
      </w:r>
      <w:r>
        <w:rPr>
          <w:rFonts w:hint="eastAsia"/>
        </w:rPr>
        <w:t>　　第十节 电咖汽车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二、核心人员</w:t>
      </w:r>
      <w:r>
        <w:rPr>
          <w:rFonts w:hint="eastAsia"/>
        </w:rPr>
        <w:br/>
      </w:r>
      <w:r>
        <w:rPr>
          <w:rFonts w:hint="eastAsia"/>
        </w:rPr>
        <w:t>　　　　三、合作伙伴</w:t>
      </w:r>
      <w:r>
        <w:rPr>
          <w:rFonts w:hint="eastAsia"/>
        </w:rPr>
        <w:br/>
      </w:r>
      <w:r>
        <w:rPr>
          <w:rFonts w:hint="eastAsia"/>
        </w:rPr>
        <w:t>　　　　四、融资</w:t>
      </w:r>
      <w:r>
        <w:rPr>
          <w:rFonts w:hint="eastAsia"/>
        </w:rPr>
        <w:br/>
      </w:r>
      <w:r>
        <w:rPr>
          <w:rFonts w:hint="eastAsia"/>
        </w:rPr>
        <w:t>　　　　五、产品</w:t>
      </w:r>
      <w:r>
        <w:rPr>
          <w:rFonts w:hint="eastAsia"/>
        </w:rPr>
        <w:br/>
      </w:r>
      <w:r>
        <w:rPr>
          <w:rFonts w:hint="eastAsia"/>
        </w:rPr>
        <w:t>　　　　六、战略规划及进展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互联网造车行业发展趋势预测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2025-2031年我国互联网造车行业趋势预测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一、2025-2031年我国互联网造车行业发展趋势预测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　　3 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二、2025-2031年我国互联网造车行业市场发展空间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三、2025-2031年我国互联网造车行业政策趋向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四、2025-2031年我国互联网造车行业价格走势分析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六、2025-2031年互联网造车市场规模预测分析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互联网造车行业发展前景预测分析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2025-2031年我国互联网造车行业需求与消费预测分析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一、2025-2031年互联网造车行业产品消费预测分析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二、2025-2031年互联网造车行业市场规模预测分析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2025-2031年我国互联网造车行业供需预测分析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一、2025-2031年互联网造车行业供给预测分析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二、2025-2031年互联网造车行业产量预测分析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三、2025-2031年互联网造车市场销量预测分析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四、2025-2031年互联网造车行业潜在需求预测分析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五、2025-2031年互联网造车行业供需平衡预测分析</w:t>
      </w:r>
      <w:r>
        <w:rPr>
          <w:rFonts w:hint="eastAsia"/>
        </w:rPr>
        <w:br/>
      </w:r>
      <w:r>
        <w:rPr>
          <w:rFonts w:hint="eastAsia"/>
        </w:rPr>
        <w:t>　　　　六、2025-2031年互联网造车行业产品价格预测分析</w:t>
      </w:r>
      <w:r>
        <w:rPr>
          <w:rFonts w:hint="eastAsia"/>
        </w:rPr>
        <w:br/>
      </w:r>
      <w:r>
        <w:rPr>
          <w:rFonts w:hint="eastAsia"/>
        </w:rPr>
        <w:t>　　　　七、2025-2031年主要互联网造车行业产品进出口预测分析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我国互联网造车行业营销趋势及策略分析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互联网造车行业销售渠道分析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二、互联网造车营销环境分析与评价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互联网造车行业营销策略分析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一、中国互联网造车营销概况</w:t>
      </w:r>
      <w:r>
        <w:rPr>
          <w:rFonts w:hint="eastAsia"/>
        </w:rPr>
        <w:br/>
      </w:r>
      <w:r>
        <w:rPr>
          <w:rFonts w:hint="eastAsia"/>
        </w:rPr>
        <w:t>　　　　二、互联网造车营销策略探讨</w:t>
      </w:r>
      <w:r>
        <w:rPr>
          <w:rFonts w:hint="eastAsia"/>
        </w:rPr>
        <w:br/>
      </w:r>
      <w:r>
        <w:rPr>
          <w:rFonts w:hint="eastAsia"/>
        </w:rPr>
        <w:t>　　　　　　1 、中国互联网造车产品营销策略浅析</w:t>
      </w:r>
      <w:r>
        <w:rPr>
          <w:rFonts w:hint="eastAsia"/>
        </w:rPr>
        <w:br/>
      </w:r>
      <w:r>
        <w:rPr>
          <w:rFonts w:hint="eastAsia"/>
        </w:rPr>
        <w:t>　　　　　　2 、互联网造车新产品的市场推广策略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、互联网造车细分产品营销策略分析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互联网造车营销的发展趋势预测分析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一、未来互联网造车市场营销的出路</w:t>
      </w:r>
      <w:r>
        <w:rPr>
          <w:rFonts w:hint="eastAsia"/>
        </w:rPr>
        <w:br/>
      </w:r>
      <w:r>
        <w:rPr>
          <w:rFonts w:hint="eastAsia"/>
        </w:rPr>
        <w:t>　　　　二、中国互联网造车营销的趋势预测分析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互联网造车行业发展趋势与投资战略研究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互联网造车市场发展潜力分析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互联网造车行业发展趋势预测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互联网造车行业发展战略研究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对我国互联网造车品牌的战略思考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二、互联网造车实施品牌战略的意义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三、互联网造车企业品牌的现状分析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四、我国互联网造车企业的品牌战略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五、互联网造车品牌战略管理的策略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2025-2031年中国互联网造车的投资风险与投资建议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2025-2031年中国互联网造车制造行业的投资风险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2025-2031年中国互联网造车制造行业的投资建议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一、中国互联网造车制造行业的重点投资区域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二、中国互联网造车制造行业的重点投资产品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2025-2031年中国互联网造车项目投资可行性分析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互联网造车行业研究结论及建议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中^智^林^－互联网造车行业发展建议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互联网造车行业生命周期</w:t>
      </w:r>
      <w:r>
        <w:rPr>
          <w:rFonts w:hint="eastAsia"/>
        </w:rPr>
        <w:br/>
      </w:r>
      <w:r>
        <w:rPr>
          <w:rFonts w:hint="eastAsia"/>
        </w:rPr>
        <w:t>　　图表 互联网造车行业产业链结构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2020-2025年我国互联网造车行业成长性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2020-2025年我国互联网造车行业偿债能力</w:t>
      </w:r>
      <w:r>
        <w:rPr>
          <w:rFonts w:hint="eastAsia"/>
        </w:rPr>
        <w:br/>
      </w:r>
      <w:r>
        <w:rPr>
          <w:rFonts w:hint="eastAsia"/>
        </w:rPr>
        <w:t>　　图表 2020-2025年全球互联网造车行业市场规模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2020-2025年中国互联网造车行业市场规模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2020-2025年互联网造车行业需求分析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2025-2031年我国互联网造车行业产品消费预测分析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2025-2031年我国互联网造车行业总资产预测分析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b582e08f04955" w:history="1">
        <w:r>
          <w:rPr>
            <w:rStyle w:val="Hyperlink"/>
          </w:rPr>
          <w:t>2025-2031年中国互联网造车行业发展全面调研与未来趋势预测报告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b582e08f04955" w:history="1">
        <w:r>
          <w:rPr>
            <w:rStyle w:val="Hyperlink"/>
          </w:rPr>
          <w:t>https://www.20087.com/1/90/HuLianWangZaoCheXianZhuangYuFaZhanQuShi.html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热点：互联网造车品牌有哪些、互联网造车新势力、特斯拉是互联网造车的鼻祖吗、互联网造车企业、造车鼻祖、互联网造车三傻、造车什么什么、互联网造车倒闭、开个造车的企业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3c6a00d1349e5" w:history="1">
      <w:r>
        <w:rPr>
          <w:rStyle w:val="Hyperlink"/>
        </w:rPr>
        <w:t>2025-2031年中国互联网造车行业发展全面调研与未来趋势预测报告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LianWangZaoCheXianZhuangYuFaZhanQuShi.html" TargetMode="External" Id="R6a9b582e08f0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LianWangZaoCheXianZhuangYuFaZhanQuShi.html" TargetMode="External" Id="R98b3c6a00d13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2024-12-30T02:18:00Z</dcterms:created>
  <dcterms:modified xsi:type="dcterms:W3CDTF">2024-12-30T03:18:00Z</dcterms:modified>
  <dc:subject>2025-2031年中国互联网造车行业发展全面调研与未来趋势预测报告</dc:subject>
  <dc:title>2025-2031年中国互联网造车行业发展全面调研与未来趋势预测报告</dc:title>
  <cp:keywords>2025-2031年中国互联网造车行业发展全面调研与未来趋势预测报告</cp:keywords>
  <dc:description>2025-2031年中国互联网造车行业发展全面调研与未来趋势预测报告</dc:description>
</cp:coreProperties>
</file>