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531bc93ad4c77" w:history="1">
              <w:r>
                <w:rPr>
                  <w:rStyle w:val="Hyperlink"/>
                </w:rPr>
                <w:t>2026-2032年全球与中国宽温交换机行业现状及市场前景报告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531bc93ad4c77" w:history="1">
              <w:r>
                <w:rPr>
                  <w:rStyle w:val="Hyperlink"/>
                </w:rPr>
                <w:t>2026-2032年全球与中国宽温交换机行业现状及市场前景报告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531bc93ad4c77" w:history="1">
                <w:r>
                  <w:rPr>
                    <w:rStyle w:val="Hyperlink"/>
                  </w:rPr>
                  <w:t>https://www.20087.com/1/90/KuanWenJiaoHuanJiFaZhanXianZhuangQianJing.html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温交换机是一种能够在极端温度环境下稳定运行的网络通信设备，广泛应用于工业自动化、轨道交通、能源电力、军工装备等复杂工况场景。宽温交换机具备较宽的工作温度范围（通常为-40℃至+75℃以上），以及较强的抗电磁干扰、防尘防水和抗震性能，确保关键系统的网络连接可靠性。目前，行业内主流产品已实现千兆乃至万兆传输速率，并支持冗余环网、QoS流量控制、VLAN划分等高级功能，满足工业互联网对实时性与稳定性的要求。然而，由于应用场景专业性强、技术门槛高，市场集中度较高，主要由少数国内外品牌主导。此外，部分中小企业因缺乏自主研发能力，产品同质化严重，难以满足高性能定制需求。</w:t>
      </w:r>
      <w:r>
        <w:rPr>
          <w:rFonts w:hint="eastAsia"/>
        </w:rPr>
        <w:br/>
      </w:r>
      <w:r>
        <w:rPr>
          <w:rFonts w:hint="eastAsia"/>
        </w:rPr>
        <w:t>　　未来，宽温交换机将在智能制造、边缘计算与国产替代进程中发挥更重要作用。市场调研网指出，随着工业4.0、5G+工业互联网、智慧能源等领域的快速发展，宽温交换机需进一步提升带宽密度、降低时延，并具备更强的协议兼容性与多业务承载能力，以适配PLC控制、远程运维、视频监控等多种应用。同时，结合AI算法进行设备状态预测与故障自诊断，将增强其在无人值守或恶劣环境下的运维保障能力。此外，在国产替代趋势加快的背景下，国内厂商有望通过芯片级自主创新、本地化服务响应、行业标准参与等方式，提升产品竞争力。政策层面若加大对关键基础设施国产化率的要求，也将为宽温交换机市场创造更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531bc93ad4c77" w:history="1">
        <w:r>
          <w:rPr>
            <w:rStyle w:val="Hyperlink"/>
          </w:rPr>
          <w:t>2026-2032年全球与中国宽温交换机行业现状及市场前景报告</w:t>
        </w:r>
      </w:hyperlink>
      <w:r>
        <w:rPr>
          <w:rFonts w:hint="eastAsia"/>
        </w:rPr>
        <w:t>》基于统计局、相关协会及科研机构的详实数据，采用科学分析方法，系统研究了宽温交换机市场发展状况。报告从宽温交换机市场规模、竞争格局、技术路线等维度，分析了宽温交换机行业现状及主要企业经营情况，评估了宽温交换机不同细分领域的增长潜力与风险。结合政策环境与技术创新方向，客观预测了宽温交换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按产品类型细分，全球宽温交换机市场规模2021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DIN导轨安装</w:t>
      </w:r>
      <w:r>
        <w:rPr>
          <w:rFonts w:hint="eastAsia"/>
        </w:rPr>
        <w:br/>
      </w:r>
      <w:r>
        <w:rPr>
          <w:rFonts w:hint="eastAsia"/>
        </w:rPr>
        <w:t>　　　　1.3.3 平面安装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按应用细分，全球宽温交换机市场规模2021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油气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宽温交换机行业发展总体概况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宽温交换机行业发展主要特点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宽温交换机行业发展影响因素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宽温交换机有利因素</w:t>
      </w:r>
      <w:r>
        <w:rPr>
          <w:rFonts w:hint="eastAsia"/>
        </w:rPr>
        <w:br/>
      </w:r>
      <w:r>
        <w:rPr>
          <w:rFonts w:hint="eastAsia"/>
        </w:rPr>
        <w:t>　　　　1.5.3 .2 宽温交换机不利因素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全球市场，近三年宽温交换机主要企业占有率及排名（按销量）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宽温交换机主要企业在国际市场占有率（按销量，2023-2026）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2025年宽温交换机主要企业在国际市场排名（按销量）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全球市场主要企业宽温交换机销量（2023-2026）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全球市场，近三年宽温交换机主要企业占有率及排名（按收入）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宽温交换机主要企业在国际市场占有率（按收入，2023-2026）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2025年宽温交换机主要企业在国际市场排名（按收入）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全球市场主要企业宽温交换机销售收入（2023-2026）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全球市场主要企业宽温交换机销售价格（2023-2026）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中国市场，近三年宽温交换机主要企业占有率及排名（按销量）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宽温交换机主要企业在中国市场占有率（按销量，2023-2026）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2025年宽温交换机主要企业在中国市场排名（按销量）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中国市场主要企业宽温交换机销量（2023-2026）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中国市场，近三年宽温交换机主要企业占有率及排名（按收入）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宽温交换机主要企业在中国市场占有率（按收入，2023-2026）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2025年宽温交换机主要企业在中国市场排名（按收入）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中国市场主要企业宽温交换机销售收入（2023-2026）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2.9 宽温交换机行业集中度、竞争程度分析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宽温交换机行业集中度分析：2025年全球Top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全球宽温交换机第一梯队、第二梯队和第三梯队生产商（品牌）及市场份额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全球宽温交换机总体规模分析</w:t>
      </w:r>
      <w:r>
        <w:rPr>
          <w:rFonts w:hint="eastAsia"/>
        </w:rPr>
        <w:br/>
      </w:r>
      <w:r>
        <w:rPr>
          <w:rFonts w:hint="eastAsia"/>
        </w:rPr>
        <w:t>　　3.1 全球宽温交换机供需现状及预测（2021-2032）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全球宽温交换机产能、产量、产能利用率及发展趋势（2021-2032）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全球宽温交换机产量、需求量及发展趋势（2021-2032）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全球主要地区宽温交换机产量及发展趋势（2021-2032）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全球主要地区宽温交换机产量（2021-2026）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全球主要地区宽温交换机产量（2027-2032）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全球主要地区宽温交换机产量市场份额（2021-2032）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中国宽温交换机供需现状及预测（2021-2032）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中国宽温交换机产能、产量、产能利用率及发展趋势（2021-2032）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中国宽温交换机产量、市场需求量及发展趋势（2021-2032）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中国市场宽温交换机进出口（2021-2032）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全球宽温交换机销量及销售额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全球市场宽温交换机销售额（2021-2032）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全球市场宽温交换机价格趋势（2021-2032）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全球宽温交换机主要地区分析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全球主要地区宽温交换机市场规模分析：2021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全球主要地区宽温交换机销售收入及市场份额（2021-2026）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全球主要地区宽温交换机销售收入预测（2027-2032）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全球主要地区宽温交换机销量分析：2021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全球主要地区宽温交换机销量及市场份额预测（2027-2032）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中东市场宽温交换机销量、收入及增长率（2021-2032）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不同产品类型宽温交换机分析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全球不同产品类型宽温交换机收入（2021-2032）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全球不同产品类型宽温交换机收入及市场份额（2021-2026）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全球不同产品类型宽温交换机收入预测（2027-2032）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全球不同产品类型宽温交换机价格走势（2021-2032）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中国不同产品类型宽温交换机收入（2021-2032）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中国不同产品类型宽温交换机收入及市场份额（2021-2026）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中国不同产品类型宽温交换机收入预测（2027-2032）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不同应用宽温交换机分析</w:t>
      </w:r>
      <w:r>
        <w:rPr>
          <w:rFonts w:hint="eastAsia"/>
        </w:rPr>
        <w:br/>
      </w:r>
      <w:r>
        <w:rPr>
          <w:rFonts w:hint="eastAsia"/>
        </w:rPr>
        <w:t>　　7.1 全球不同应用宽温交换机销量（2021-2032）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全球不同应用宽温交换机收入（2021-2032）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全球不同应用宽温交换机收入及市场份额（2021-2026）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全球不同应用宽温交换机收入预测（2027-2032）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全球不同应用宽温交换机价格走势（2021-2032）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中国不同应用宽温交换机收入（2021-2032）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中国不同应用宽温交换机收入及市场份额（2021-2026）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中国不同应用宽温交换机收入预测（2027-2032）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宽温交换机行业发展趋势</w:t>
      </w:r>
      <w:r>
        <w:rPr>
          <w:rFonts w:hint="eastAsia"/>
        </w:rPr>
        <w:br/>
      </w:r>
      <w:r>
        <w:rPr>
          <w:rFonts w:hint="eastAsia"/>
        </w:rPr>
        <w:t>　　8.2 宽温交换机行业主要驱动因素</w:t>
      </w:r>
      <w:r>
        <w:rPr>
          <w:rFonts w:hint="eastAsia"/>
        </w:rPr>
        <w:br/>
      </w:r>
      <w:r>
        <w:rPr>
          <w:rFonts w:hint="eastAsia"/>
        </w:rPr>
        <w:t>　　8.3 宽温交换机中国企业SWOT分析</w:t>
      </w:r>
      <w:r>
        <w:rPr>
          <w:rFonts w:hint="eastAsia"/>
        </w:rPr>
        <w:br/>
      </w:r>
      <w:r>
        <w:rPr>
          <w:rFonts w:hint="eastAsia"/>
        </w:rPr>
        <w:t>　　8.4 中国宽温交换机行业政策环境分析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宽温交换机行业产业链简介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宽温交换机行业供应链分析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宽温交换机主要原料及供应情况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宽温交换机行业采购模式</w:t>
      </w:r>
      <w:r>
        <w:rPr>
          <w:rFonts w:hint="eastAsia"/>
        </w:rPr>
        <w:br/>
      </w:r>
      <w:r>
        <w:rPr>
          <w:rFonts w:hint="eastAsia"/>
        </w:rPr>
        <w:t>　　9.3 宽温交换机行业生产模式</w:t>
      </w:r>
      <w:r>
        <w:rPr>
          <w:rFonts w:hint="eastAsia"/>
        </w:rPr>
        <w:br/>
      </w:r>
      <w:r>
        <w:rPr>
          <w:rFonts w:hint="eastAsia"/>
        </w:rPr>
        <w:t>　　9.4 宽温交换机行业销售模式及销售渠道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按产品类型细分，全球宽温交换机市场规模2021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按应用细分，全球宽温交换机市场规模（CAGR）2021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宽温交换机行业发展主要特点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宽温交换机行业发展有利因素分析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宽温交换机行业发展不利因素分析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进入宽温交换机行业壁垒</w:t>
      </w:r>
      <w:r>
        <w:rPr>
          <w:rFonts w:hint="eastAsia"/>
        </w:rPr>
        <w:br/>
      </w:r>
      <w:r>
        <w:rPr>
          <w:rFonts w:hint="eastAsia"/>
        </w:rPr>
        <w:t>　　表 7： 宽温交换机主要企业在国际市场占有率（按销量，2023-2026）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2025年宽温交换机主要企业在国际市场排名（按销量）&amp;（千台）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全球市场主要企业宽温交换机销量（2023-2026）&amp;（千台）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宽温交换机主要企业在国际市场占有率（按收入，2023-2026）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2025年宽温交换机主要企业在国际市场排名（按收入）&amp;（万元）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全球市场主要企业宽温交换机销售收入（2023-2026）&amp;（万元）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全球市场主要企业宽温交换机销售价格（2023-2026）&amp;（US$/Unit）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宽温交换机主要企业在中国市场占有率（按销量，2023-2026）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2025年宽温交换机主要企业在中国市场排名（按销量）&amp;（千台）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中国市场主要企业宽温交换机销量（2023-2026）&amp;（千台）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宽温交换机主要企业在中国市场占有率（按收入，2023-2026）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2025年宽温交换机主要企业在中国市场排名（按收入）&amp;（万元）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中国市场主要企业宽温交换机销售收入（2023-2026）&amp;（万元）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2025年全球宽温交换机主要厂商市场地位（第一梯队、第二梯队和第三梯队）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全球宽温交换机市场投资、并购等现状分析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全球主要地区宽温交换机产量增速（CAGR）：（2021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全球主要地区宽温交换机产量（2021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全球主要地区宽温交换机产量（2021-2026）&amp;（千台）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全球主要地区宽温交换机产量（2027-2032）&amp;（千台）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全球主要地区宽温交换机产量市场份额（2021-2026）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全球主要地区宽温交换机产量市场份额（2027-2032）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中国市场宽温交换机产量、销量、进出口（2021-2026）&amp;（千台）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中国市场宽温交换机产量、销量、进出口预测（2027-2032）&amp;（千台）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全球主要地区宽温交换机销售收入增速：（2021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全球主要地区宽温交换机销售收入（2021-2026）&amp;（万元）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全球主要地区宽温交换机销售收入市场份额（2021-2026）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全球主要地区宽温交换机收入（2027-2032）&amp;（万元）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全球主要地区宽温交换机收入市场份额（2027-2032）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全球主要地区宽温交换机销量（千台）：2021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全球主要地区宽温交换机销量（2027-2032）&amp;（千台）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全球主要地区宽温交换机销量份额（2027-2032）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宽温交换机生产基地、销售区域、竞争对手及市场地位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全球不同产品类型宽温交换机收入预测（2027-2032）&amp;（万元）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全球不同产品类型宽温交换机收入市场份额预测（2027-2032）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中国不同产品类型宽温交换机收入预测（2027-2032）&amp;（万元）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中国不同产品类型宽温交换机收入市场份额预测（2027-2032）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全球不同应用宽温交换机收入预测（2027-2032）&amp;（万元）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全球不同应用宽温交换机收入市场份额预测（2027-2032）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中国不同应用宽温交换机收入预测（2027-2032）&amp;（万元）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中国不同应用宽温交换机收入市场份额预测（2027-2032）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宽温交换机行业发展趋势</w:t>
      </w:r>
      <w:r>
        <w:rPr>
          <w:rFonts w:hint="eastAsia"/>
        </w:rPr>
        <w:br/>
      </w:r>
      <w:r>
        <w:rPr>
          <w:rFonts w:hint="eastAsia"/>
        </w:rPr>
        <w:t>　　表 171： 宽温交换机行业主要驱动因素</w:t>
      </w:r>
      <w:r>
        <w:rPr>
          <w:rFonts w:hint="eastAsia"/>
        </w:rPr>
        <w:br/>
      </w:r>
      <w:r>
        <w:rPr>
          <w:rFonts w:hint="eastAsia"/>
        </w:rPr>
        <w:t>　　表 172： 宽温交换机行业供应链分析</w:t>
      </w:r>
      <w:r>
        <w:rPr>
          <w:rFonts w:hint="eastAsia"/>
        </w:rPr>
        <w:br/>
      </w:r>
      <w:r>
        <w:rPr>
          <w:rFonts w:hint="eastAsia"/>
        </w:rPr>
        <w:t>　　表 173： 宽温交换机上游原料供应商</w:t>
      </w:r>
      <w:r>
        <w:rPr>
          <w:rFonts w:hint="eastAsia"/>
        </w:rPr>
        <w:br/>
      </w:r>
      <w:r>
        <w:rPr>
          <w:rFonts w:hint="eastAsia"/>
        </w:rPr>
        <w:t>　　表 174： 宽温交换机主要地区不同应用客户分析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宽温交换机典型经销商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宽温交换机产品图片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全球不同产品类型宽温交换机销售额2021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全球不同产品类型宽温交换机市场份额2025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DIN导轨安装产品图片</w:t>
      </w:r>
      <w:r>
        <w:rPr>
          <w:rFonts w:hint="eastAsia"/>
        </w:rPr>
        <w:br/>
      </w:r>
      <w:r>
        <w:rPr>
          <w:rFonts w:hint="eastAsia"/>
        </w:rPr>
        <w:t>　　图 5： 平面安装产品图片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全球不同应用宽温交换机市场份额2025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油气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2025年全球前五大生产商宽温交换机市场份额</w:t>
      </w:r>
      <w:r>
        <w:rPr>
          <w:rFonts w:hint="eastAsia"/>
        </w:rPr>
        <w:br/>
      </w:r>
      <w:r>
        <w:rPr>
          <w:rFonts w:hint="eastAsia"/>
        </w:rPr>
        <w:t>　　图 14： 2025年全球宽温交换机第一梯队、第二梯队和第三梯队厂商及市场份额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全球宽温交换机产能、产量、产能利用率及发展趋势（2021-2032）&amp;（千台）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全球宽温交换机产量、需求量及发展趋势（2021-2032）&amp;（千台）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全球主要地区宽温交换机产量市场份额（2021-2032）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中国宽温交换机产能、产量、产能利用率及发展趋势（2021-2032）&amp;（千台）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中国宽温交换机产量、市场需求量及发展趋势（2021-2032）&amp;（千台）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全球宽温交换机市场销售额及增长率：（2021-2032）&amp;（万元）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全球市场宽温交换机市场规模：2021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全球市场宽温交换机价格趋势（2021-2032）&amp;（US$/Unit）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全球主要地区宽温交换机销售收入（2021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全球主要地区宽温交换机销售收入市场份额（2021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全球不同产品类型宽温交换机价格走势（2021-2032）&amp;（US$/Unit）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全球不同应用宽温交换机价格走势（2021-2032）&amp;（US$/Unit）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宽温交换机中国企业SWOT分析</w:t>
      </w:r>
      <w:r>
        <w:rPr>
          <w:rFonts w:hint="eastAsia"/>
        </w:rPr>
        <w:br/>
      </w:r>
      <w:r>
        <w:rPr>
          <w:rFonts w:hint="eastAsia"/>
        </w:rPr>
        <w:t>　　图 45： 宽温交换机产业链</w:t>
      </w:r>
      <w:r>
        <w:rPr>
          <w:rFonts w:hint="eastAsia"/>
        </w:rPr>
        <w:br/>
      </w:r>
      <w:r>
        <w:rPr>
          <w:rFonts w:hint="eastAsia"/>
        </w:rPr>
        <w:t>　　图 46： 宽温交换机行业采购模式分析</w:t>
      </w:r>
      <w:r>
        <w:rPr>
          <w:rFonts w:hint="eastAsia"/>
        </w:rPr>
        <w:br/>
      </w:r>
      <w:r>
        <w:rPr>
          <w:rFonts w:hint="eastAsia"/>
        </w:rPr>
        <w:t>　　图 47： 宽温交换机行业生产模式</w:t>
      </w:r>
      <w:r>
        <w:rPr>
          <w:rFonts w:hint="eastAsia"/>
        </w:rPr>
        <w:br/>
      </w:r>
      <w:r>
        <w:rPr>
          <w:rFonts w:hint="eastAsia"/>
        </w:rPr>
        <w:t>　　图 48： 宽温交换机行业销售模式分析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531bc93ad4c77" w:history="1">
        <w:r>
          <w:rPr>
            <w:rStyle w:val="Hyperlink"/>
          </w:rPr>
          <w:t>2026-2032年全球与中国宽温交换机行业现状及市场前景报告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531bc93ad4c77" w:history="1">
        <w:r>
          <w:rPr>
            <w:rStyle w:val="Hyperlink"/>
          </w:rPr>
          <w:t>https://www.20087.com/1/90/KuanWenJiaoHuanJiFaZhanXianZhuangQianJing.html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热点：大型交换机、宽温交换机是工业交换机、堆叠交换机、宽温交换机和工业交换机、骨干交换机、宽温交换机应用场景、汇聚层交换机、交换机 宽度、poe+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de017b7094b95" w:history="1">
      <w:r>
        <w:rPr>
          <w:rStyle w:val="Hyperlink"/>
        </w:rPr>
        <w:t>2026-2032年全球与中国宽温交换机行业现状及市场前景报告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uanWenJiaoHuanJiFaZhanXianZhuangQianJing.html" TargetMode="External" Id="R32c531bc93ad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uanWenJiaoHuanJiFaZhanXianZhuangQianJing.html" TargetMode="External" Id="R873de017b709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2026-02-06T08:42:46Z</dcterms:created>
  <dcterms:modified xsi:type="dcterms:W3CDTF">2026-02-06T09:42:46Z</dcterms:modified>
  <dc:subject>2026-2032年全球与中国宽温交换机行业现状及市场前景报告</dc:subject>
  <dc:title>2026-2032年全球与中国宽温交换机行业现状及市场前景报告</dc:title>
  <cp:keywords>2026-2032年全球与中国宽温交换机行业现状及市场前景报告</cp:keywords>
  <dc:description>2026-2032年全球与中国宽温交换机行业现状及市场前景报告</dc:description>
</cp:coreProperties>
</file>